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F62" w:rsidRDefault="005F1F62" w:rsidP="005F1F62">
      <w:pPr>
        <w:shd w:val="clear" w:color="auto" w:fill="FFFFFF"/>
        <w:autoSpaceDE w:val="0"/>
        <w:autoSpaceDN w:val="0"/>
        <w:adjustRightInd w:val="0"/>
        <w:spacing w:line="360" w:lineRule="auto"/>
        <w:jc w:val="center"/>
        <w:rPr>
          <w:b/>
          <w:i/>
          <w:color w:val="000000"/>
        </w:rPr>
      </w:pPr>
      <w:r w:rsidRPr="00FA6CF8">
        <w:rPr>
          <w:b/>
          <w:i/>
          <w:color w:val="000000"/>
        </w:rPr>
        <w:t>Новые, нетрадиционные методы иммунопрофилактики</w:t>
      </w:r>
    </w:p>
    <w:p w:rsidR="005F1F62" w:rsidRPr="00FA6CF8" w:rsidRDefault="005F1F62" w:rsidP="005F1F62">
      <w:pPr>
        <w:shd w:val="clear" w:color="auto" w:fill="FFFFFF"/>
        <w:autoSpaceDE w:val="0"/>
        <w:autoSpaceDN w:val="0"/>
        <w:adjustRightInd w:val="0"/>
        <w:spacing w:line="360" w:lineRule="auto"/>
        <w:jc w:val="center"/>
        <w:rPr>
          <w:b/>
          <w:i/>
          <w:color w:val="000000"/>
        </w:rPr>
      </w:pPr>
    </w:p>
    <w:p w:rsidR="005F1F62" w:rsidRDefault="005F1F62" w:rsidP="005F1F62">
      <w:pPr>
        <w:shd w:val="clear" w:color="auto" w:fill="FFFFFF"/>
        <w:autoSpaceDE w:val="0"/>
        <w:autoSpaceDN w:val="0"/>
        <w:adjustRightInd w:val="0"/>
        <w:spacing w:line="360" w:lineRule="auto"/>
        <w:ind w:left="284" w:firstLine="720"/>
        <w:jc w:val="both"/>
        <w:rPr>
          <w:color w:val="000000"/>
        </w:rPr>
      </w:pPr>
      <w:r>
        <w:rPr>
          <w:color w:val="000000"/>
        </w:rPr>
        <w:t xml:space="preserve">К ним относятся </w:t>
      </w:r>
      <w:r w:rsidRPr="002F1220">
        <w:rPr>
          <w:color w:val="000000"/>
        </w:rPr>
        <w:t>дыхательн</w:t>
      </w:r>
      <w:r>
        <w:rPr>
          <w:color w:val="000000"/>
        </w:rPr>
        <w:t>ая</w:t>
      </w:r>
      <w:r w:rsidRPr="002F1220">
        <w:rPr>
          <w:color w:val="000000"/>
        </w:rPr>
        <w:t xml:space="preserve"> гим</w:t>
      </w:r>
      <w:r w:rsidRPr="002F1220">
        <w:rPr>
          <w:color w:val="000000"/>
        </w:rPr>
        <w:softHyphen/>
        <w:t>настик</w:t>
      </w:r>
      <w:r>
        <w:rPr>
          <w:color w:val="000000"/>
        </w:rPr>
        <w:t xml:space="preserve">а, упражнения для профилактики близорукости, плоскостопия и нарушения осанки, </w:t>
      </w:r>
      <w:r w:rsidRPr="002F1220">
        <w:rPr>
          <w:color w:val="000000"/>
        </w:rPr>
        <w:t>самомассаж, релаксационны</w:t>
      </w:r>
      <w:r>
        <w:rPr>
          <w:color w:val="000000"/>
        </w:rPr>
        <w:t>е упражнения</w:t>
      </w:r>
      <w:r w:rsidRPr="002F1220">
        <w:rPr>
          <w:color w:val="000000"/>
        </w:rPr>
        <w:t>, способствую</w:t>
      </w:r>
      <w:r w:rsidRPr="002F1220">
        <w:rPr>
          <w:color w:val="000000"/>
        </w:rPr>
        <w:softHyphen/>
        <w:t>щи</w:t>
      </w:r>
      <w:r>
        <w:rPr>
          <w:color w:val="000000"/>
        </w:rPr>
        <w:t>е</w:t>
      </w:r>
      <w:r w:rsidRPr="002F1220">
        <w:rPr>
          <w:color w:val="000000"/>
        </w:rPr>
        <w:t xml:space="preserve"> стабилизации и актив</w:t>
      </w:r>
      <w:r>
        <w:rPr>
          <w:color w:val="000000"/>
        </w:rPr>
        <w:t>из</w:t>
      </w:r>
      <w:r w:rsidRPr="002F1220">
        <w:rPr>
          <w:color w:val="000000"/>
        </w:rPr>
        <w:t>ации энергетического потенциала организма и по</w:t>
      </w:r>
      <w:r w:rsidRPr="002F1220">
        <w:rPr>
          <w:color w:val="000000"/>
        </w:rPr>
        <w:softHyphen/>
        <w:t xml:space="preserve">вышению пластичности сенсомоторного обеспечения психических процессов. </w:t>
      </w:r>
      <w:r>
        <w:rPr>
          <w:color w:val="000000"/>
        </w:rPr>
        <w:t>Данные методы необходимо ввести в систему оздоровительных мероприятий.</w:t>
      </w:r>
    </w:p>
    <w:p w:rsidR="005F1F62" w:rsidRDefault="005F1F62" w:rsidP="005F1F62">
      <w:pPr>
        <w:shd w:val="clear" w:color="auto" w:fill="FFFFFF"/>
        <w:autoSpaceDE w:val="0"/>
        <w:autoSpaceDN w:val="0"/>
        <w:adjustRightInd w:val="0"/>
        <w:spacing w:line="360" w:lineRule="auto"/>
        <w:ind w:left="284" w:firstLine="720"/>
        <w:jc w:val="both"/>
        <w:rPr>
          <w:b/>
          <w:bCs/>
          <w:color w:val="000000"/>
        </w:rPr>
      </w:pPr>
    </w:p>
    <w:p w:rsidR="005F1F62" w:rsidRDefault="005F1F62" w:rsidP="005F1F62">
      <w:pPr>
        <w:shd w:val="clear" w:color="auto" w:fill="FFFFFF"/>
        <w:autoSpaceDE w:val="0"/>
        <w:autoSpaceDN w:val="0"/>
        <w:adjustRightInd w:val="0"/>
        <w:spacing w:line="360" w:lineRule="auto"/>
        <w:ind w:left="284"/>
        <w:jc w:val="both"/>
        <w:rPr>
          <w:color w:val="000000"/>
        </w:rPr>
      </w:pPr>
      <w:r w:rsidRPr="00882BE5">
        <w:rPr>
          <w:bCs/>
          <w:color w:val="000000"/>
        </w:rPr>
        <w:t xml:space="preserve">    </w:t>
      </w:r>
      <w:r w:rsidRPr="00882BE5">
        <w:rPr>
          <w:bCs/>
          <w:color w:val="000000"/>
          <w:u w:val="single"/>
        </w:rPr>
        <w:t>Дыхательная гимнастика:</w:t>
      </w:r>
      <w:r w:rsidRPr="00882BE5">
        <w:rPr>
          <w:bCs/>
          <w:color w:val="000000"/>
        </w:rPr>
        <w:t xml:space="preserve"> </w:t>
      </w:r>
      <w:r w:rsidRPr="00882BE5">
        <w:rPr>
          <w:color w:val="000000"/>
        </w:rPr>
        <w:t xml:space="preserve"> </w:t>
      </w:r>
      <w:r w:rsidRPr="002F1220">
        <w:rPr>
          <w:color w:val="000000"/>
        </w:rPr>
        <w:t>Одной из важнейших целей организации правильного дыхания у детей является формирование у них базо</w:t>
      </w:r>
      <w:r w:rsidRPr="002F1220">
        <w:rPr>
          <w:color w:val="000000"/>
        </w:rPr>
        <w:softHyphen/>
        <w:t xml:space="preserve">вых составляющих произвольной </w:t>
      </w:r>
      <w:proofErr w:type="spellStart"/>
      <w:r w:rsidRPr="002F1220">
        <w:rPr>
          <w:color w:val="000000"/>
        </w:rPr>
        <w:t>саморегуляции</w:t>
      </w:r>
      <w:proofErr w:type="spellEnd"/>
      <w:r w:rsidRPr="002F1220">
        <w:rPr>
          <w:color w:val="000000"/>
        </w:rPr>
        <w:t>. Ведь ритм дыхания — един</w:t>
      </w:r>
      <w:r w:rsidRPr="002F1220">
        <w:rPr>
          <w:color w:val="000000"/>
        </w:rPr>
        <w:softHyphen/>
        <w:t>ственный из всех телесных ритмов, подвластный спонтанной, сознательной и активной регуляции со стороны человека. Тренировка делает глубокое медлен</w:t>
      </w:r>
      <w:r w:rsidRPr="002F1220">
        <w:rPr>
          <w:color w:val="000000"/>
        </w:rPr>
        <w:softHyphen/>
        <w:t>ное дыхание простым и естественным, регулируемым непроизвольно.</w:t>
      </w:r>
      <w:r>
        <w:rPr>
          <w:color w:val="000000"/>
        </w:rPr>
        <w:t xml:space="preserve"> </w:t>
      </w:r>
    </w:p>
    <w:p w:rsidR="005F1F62" w:rsidRPr="002F1220" w:rsidRDefault="005F1F62" w:rsidP="005F1F62">
      <w:pPr>
        <w:shd w:val="clear" w:color="auto" w:fill="FFFFFF"/>
        <w:autoSpaceDE w:val="0"/>
        <w:autoSpaceDN w:val="0"/>
        <w:adjustRightInd w:val="0"/>
        <w:spacing w:line="360" w:lineRule="auto"/>
        <w:ind w:left="284"/>
        <w:jc w:val="both"/>
      </w:pPr>
      <w:r>
        <w:rPr>
          <w:color w:val="000000"/>
        </w:rPr>
        <w:t xml:space="preserve">   </w:t>
      </w:r>
      <w:r w:rsidRPr="00740A16">
        <w:rPr>
          <w:color w:val="000000"/>
        </w:rPr>
        <w:t>В начале курса занятий необходимо уделить большое внимание выработ</w:t>
      </w:r>
      <w:r w:rsidRPr="00740A16">
        <w:rPr>
          <w:color w:val="000000"/>
        </w:rPr>
        <w:softHyphen/>
        <w:t>ке правильного дыхания, что оптимизирует газообмен и кровообращение, вен</w:t>
      </w:r>
      <w:r w:rsidRPr="00740A16">
        <w:rPr>
          <w:color w:val="000000"/>
        </w:rPr>
        <w:softHyphen/>
        <w:t>тиляцию всех участков легких, массаж органов брюшной полости; способствует общему оздоровлению и улучшению самочувствия.</w:t>
      </w:r>
      <w:r w:rsidRPr="002F1220">
        <w:rPr>
          <w:color w:val="000000"/>
        </w:rPr>
        <w:t xml:space="preserve"> Правильное дыхание успо</w:t>
      </w:r>
      <w:r w:rsidRPr="002F1220">
        <w:rPr>
          <w:color w:val="000000"/>
        </w:rPr>
        <w:softHyphen/>
        <w:t xml:space="preserve">каивает и способствует концентрации внимания. </w:t>
      </w:r>
    </w:p>
    <w:p w:rsidR="005F1F62" w:rsidRPr="002F1220" w:rsidRDefault="005F1F62" w:rsidP="005F1F62">
      <w:pPr>
        <w:spacing w:line="360" w:lineRule="auto"/>
        <w:ind w:left="284" w:firstLine="720"/>
        <w:jc w:val="both"/>
        <w:rPr>
          <w:color w:val="000000"/>
        </w:rPr>
      </w:pPr>
      <w:r w:rsidRPr="002F1220">
        <w:rPr>
          <w:color w:val="000000"/>
        </w:rPr>
        <w:t>Дыхательные упражнения всегда должны предшествовать самомассажу и другим заданиям. Основным является полное дыхание, т.е. сочетание грудного и брюшного дыхания; выполнять его нужно сначала лежа, потом сидя и, нако</w:t>
      </w:r>
      <w:r w:rsidRPr="002F1220">
        <w:rPr>
          <w:color w:val="000000"/>
        </w:rPr>
        <w:softHyphen/>
        <w:t>нец, стоя. Пока ребенок не научится дышать правильно, рекомендуется поло</w:t>
      </w:r>
      <w:r w:rsidRPr="002F1220">
        <w:rPr>
          <w:color w:val="000000"/>
        </w:rPr>
        <w:softHyphen/>
        <w:t>жить одну его руку на грудь, другую - на живот (сверху зафиксировать их рука</w:t>
      </w:r>
      <w:r w:rsidRPr="002F1220">
        <w:rPr>
          <w:color w:val="000000"/>
        </w:rPr>
        <w:softHyphen/>
        <w:t xml:space="preserve">ми взрослого — психолога, педагога, родителей) для </w:t>
      </w:r>
      <w:proofErr w:type="gramStart"/>
      <w:r w:rsidRPr="002F1220">
        <w:rPr>
          <w:color w:val="000000"/>
        </w:rPr>
        <w:t>контроля за</w:t>
      </w:r>
      <w:proofErr w:type="gramEnd"/>
      <w:r w:rsidRPr="002F1220">
        <w:rPr>
          <w:color w:val="000000"/>
        </w:rPr>
        <w:t xml:space="preserve"> полнотой ды</w:t>
      </w:r>
      <w:r w:rsidRPr="002F1220">
        <w:rPr>
          <w:color w:val="000000"/>
        </w:rPr>
        <w:softHyphen/>
        <w:t>хательных движений.</w:t>
      </w:r>
    </w:p>
    <w:p w:rsidR="005F1F62" w:rsidRDefault="005F1F62" w:rsidP="005F1F62">
      <w:pPr>
        <w:shd w:val="clear" w:color="auto" w:fill="FFFFFF"/>
        <w:autoSpaceDE w:val="0"/>
        <w:autoSpaceDN w:val="0"/>
        <w:adjustRightInd w:val="0"/>
        <w:spacing w:line="360" w:lineRule="auto"/>
        <w:ind w:left="284" w:firstLine="720"/>
        <w:jc w:val="both"/>
        <w:rPr>
          <w:color w:val="000000"/>
        </w:rPr>
      </w:pPr>
      <w:r w:rsidRPr="002F1220">
        <w:rPr>
          <w:color w:val="000000"/>
        </w:rPr>
        <w:t>После выполнения дыхательных упражнений можно приступать к само</w:t>
      </w:r>
      <w:r w:rsidRPr="002F1220">
        <w:rPr>
          <w:color w:val="000000"/>
        </w:rPr>
        <w:softHyphen/>
        <w:t>массажу и другим упражнениям, способствующим повышению психической ак</w:t>
      </w:r>
      <w:r w:rsidRPr="002F1220">
        <w:rPr>
          <w:color w:val="000000"/>
        </w:rPr>
        <w:softHyphen/>
        <w:t>тивности ребенка, увеличению его энергетического и адаптационного потен</w:t>
      </w:r>
      <w:r w:rsidRPr="002F1220">
        <w:rPr>
          <w:color w:val="000000"/>
        </w:rPr>
        <w:softHyphen/>
        <w:t>циала.</w:t>
      </w:r>
    </w:p>
    <w:p w:rsidR="005F1F62" w:rsidRDefault="005F1F62" w:rsidP="005F1F62">
      <w:pPr>
        <w:shd w:val="clear" w:color="auto" w:fill="FFFFFF"/>
        <w:autoSpaceDE w:val="0"/>
        <w:autoSpaceDN w:val="0"/>
        <w:adjustRightInd w:val="0"/>
        <w:spacing w:line="360" w:lineRule="auto"/>
        <w:ind w:left="284" w:firstLine="720"/>
        <w:jc w:val="both"/>
        <w:rPr>
          <w:color w:val="000000"/>
        </w:rPr>
      </w:pPr>
      <w:r>
        <w:rPr>
          <w:color w:val="000000"/>
        </w:rPr>
        <w:t xml:space="preserve">  Комплекс дыхательных упражнений см. в </w:t>
      </w:r>
      <w:r w:rsidRPr="00BE3E1B">
        <w:rPr>
          <w:color w:val="000000"/>
        </w:rPr>
        <w:t>Приложении № 4.</w:t>
      </w:r>
    </w:p>
    <w:p w:rsidR="005F1F62" w:rsidRDefault="005F1F62" w:rsidP="005F1F62">
      <w:pPr>
        <w:shd w:val="clear" w:color="auto" w:fill="FFFFFF"/>
        <w:autoSpaceDE w:val="0"/>
        <w:autoSpaceDN w:val="0"/>
        <w:adjustRightInd w:val="0"/>
        <w:spacing w:line="360" w:lineRule="auto"/>
        <w:ind w:left="284" w:firstLine="720"/>
        <w:jc w:val="both"/>
      </w:pPr>
    </w:p>
    <w:p w:rsidR="005F1F62" w:rsidRDefault="005F1F62" w:rsidP="005F1F62">
      <w:pPr>
        <w:shd w:val="clear" w:color="auto" w:fill="FFFFFF"/>
        <w:autoSpaceDE w:val="0"/>
        <w:autoSpaceDN w:val="0"/>
        <w:adjustRightInd w:val="0"/>
        <w:spacing w:line="360" w:lineRule="auto"/>
        <w:ind w:left="284"/>
        <w:jc w:val="both"/>
        <w:rPr>
          <w:color w:val="000000"/>
        </w:rPr>
      </w:pPr>
      <w:r w:rsidRPr="00882BE5">
        <w:t xml:space="preserve">   </w:t>
      </w:r>
      <w:r w:rsidRPr="00882BE5">
        <w:rPr>
          <w:bCs/>
          <w:color w:val="000000"/>
          <w:u w:val="single"/>
        </w:rPr>
        <w:t>Массаж и самомассаж</w:t>
      </w:r>
      <w:r w:rsidRPr="00882BE5">
        <w:rPr>
          <w:bCs/>
          <w:color w:val="000000"/>
        </w:rPr>
        <w:t>:</w:t>
      </w:r>
      <w:r>
        <w:rPr>
          <w:b/>
          <w:bCs/>
          <w:color w:val="000000"/>
        </w:rPr>
        <w:t xml:space="preserve"> </w:t>
      </w:r>
      <w:r>
        <w:rPr>
          <w:color w:val="000000"/>
        </w:rPr>
        <w:t xml:space="preserve">Механизм действия массажа заключается в том, что возбуждение рецепторов приводит к различным функциональным изменениям во внутренних органах и системах. Массаж в области применения оказывает механическое воздействие на ткани, результатом которого являются передвижение </w:t>
      </w:r>
      <w:r>
        <w:rPr>
          <w:color w:val="000000"/>
        </w:rPr>
        <w:lastRenderedPageBreak/>
        <w:t>тканевых жидкостей (крови, лимфы), растяжение и смещение тканей, активизация кожного дыхания.</w:t>
      </w:r>
    </w:p>
    <w:p w:rsidR="005F1F62" w:rsidRDefault="005F1F62" w:rsidP="005F1F62">
      <w:pPr>
        <w:shd w:val="clear" w:color="auto" w:fill="FFFFFF"/>
        <w:autoSpaceDE w:val="0"/>
        <w:autoSpaceDN w:val="0"/>
        <w:adjustRightInd w:val="0"/>
        <w:spacing w:line="360" w:lineRule="auto"/>
        <w:ind w:left="284"/>
        <w:jc w:val="both"/>
        <w:rPr>
          <w:color w:val="000000"/>
        </w:rPr>
      </w:pPr>
      <w:r>
        <w:rPr>
          <w:color w:val="000000"/>
        </w:rPr>
        <w:t xml:space="preserve">   Комплекс упражнений для самомассажа см. в </w:t>
      </w:r>
      <w:r w:rsidRPr="00BE3E1B">
        <w:rPr>
          <w:color w:val="000000"/>
        </w:rPr>
        <w:t>Приложении № 5.</w:t>
      </w:r>
    </w:p>
    <w:p w:rsidR="005F1F62" w:rsidRDefault="005F1F62" w:rsidP="005F1F62">
      <w:pPr>
        <w:shd w:val="clear" w:color="auto" w:fill="FFFFFF"/>
        <w:autoSpaceDE w:val="0"/>
        <w:autoSpaceDN w:val="0"/>
        <w:adjustRightInd w:val="0"/>
        <w:spacing w:line="360" w:lineRule="auto"/>
        <w:ind w:left="284"/>
        <w:jc w:val="both"/>
        <w:rPr>
          <w:color w:val="000000"/>
        </w:rPr>
      </w:pPr>
    </w:p>
    <w:p w:rsidR="005F1F62" w:rsidRPr="004F02B2" w:rsidRDefault="005F1F62" w:rsidP="005F1F62">
      <w:pPr>
        <w:pStyle w:val="a3"/>
        <w:spacing w:line="360" w:lineRule="auto"/>
        <w:ind w:left="284"/>
        <w:jc w:val="center"/>
        <w:rPr>
          <w:rFonts w:ascii="Times New Roman" w:hAnsi="Times New Roman" w:cs="Times New Roman"/>
          <w:sz w:val="24"/>
          <w:szCs w:val="24"/>
          <w:u w:val="single"/>
        </w:rPr>
      </w:pPr>
      <w:r w:rsidRPr="004F02B2">
        <w:rPr>
          <w:rFonts w:ascii="Times New Roman" w:hAnsi="Times New Roman" w:cs="Times New Roman"/>
          <w:sz w:val="24"/>
          <w:szCs w:val="24"/>
          <w:u w:val="single"/>
        </w:rPr>
        <w:t>Методика профилактики зрительного утомления и развития зрения у детей</w:t>
      </w:r>
    </w:p>
    <w:p w:rsidR="005F1F62" w:rsidRPr="004F02B2" w:rsidRDefault="005F1F62" w:rsidP="005F1F62">
      <w:pPr>
        <w:pStyle w:val="a3"/>
        <w:tabs>
          <w:tab w:val="left" w:pos="6346"/>
        </w:tabs>
        <w:spacing w:line="360" w:lineRule="auto"/>
        <w:ind w:left="284"/>
        <w:rPr>
          <w:rFonts w:ascii="Times New Roman" w:hAnsi="Times New Roman" w:cs="Times New Roman"/>
          <w:sz w:val="24"/>
          <w:szCs w:val="24"/>
        </w:rPr>
      </w:pPr>
      <w:r w:rsidRPr="004F02B2">
        <w:rPr>
          <w:rFonts w:ascii="Times New Roman" w:hAnsi="Times New Roman" w:cs="Times New Roman"/>
          <w:sz w:val="24"/>
          <w:szCs w:val="24"/>
        </w:rPr>
        <w:t>По данным  Э.С. Аветисова, близорукость чаще возникает у детей с отклонениями в общем состоянии здоровья. Среди детей, страдающих  близорукостью, число практически здоровых в 2 раза меньше, чем среди всей группы обследова</w:t>
      </w:r>
      <w:r w:rsidRPr="004F02B2">
        <w:rPr>
          <w:rFonts w:ascii="Times New Roman" w:hAnsi="Times New Roman" w:cs="Times New Roman"/>
          <w:sz w:val="24"/>
          <w:szCs w:val="24"/>
        </w:rPr>
        <w:t>н</w:t>
      </w:r>
      <w:r w:rsidRPr="004F02B2">
        <w:rPr>
          <w:rFonts w:ascii="Times New Roman" w:hAnsi="Times New Roman" w:cs="Times New Roman"/>
          <w:sz w:val="24"/>
          <w:szCs w:val="24"/>
        </w:rPr>
        <w:t>ных школьников. Несомненно, связь близорукости с пр</w:t>
      </w:r>
      <w:r w:rsidRPr="004F02B2">
        <w:rPr>
          <w:rFonts w:ascii="Times New Roman" w:hAnsi="Times New Roman" w:cs="Times New Roman"/>
          <w:sz w:val="24"/>
          <w:szCs w:val="24"/>
        </w:rPr>
        <w:t>о</w:t>
      </w:r>
      <w:r w:rsidRPr="004F02B2">
        <w:rPr>
          <w:rFonts w:ascii="Times New Roman" w:hAnsi="Times New Roman" w:cs="Times New Roman"/>
          <w:sz w:val="24"/>
          <w:szCs w:val="24"/>
        </w:rPr>
        <w:t xml:space="preserve">студными, хроническими, тяжелыми инфекционными заболеваниями. </w:t>
      </w:r>
      <w:proofErr w:type="gramStart"/>
      <w:r w:rsidRPr="004F02B2">
        <w:rPr>
          <w:rFonts w:ascii="Times New Roman" w:hAnsi="Times New Roman" w:cs="Times New Roman"/>
          <w:sz w:val="24"/>
          <w:szCs w:val="24"/>
        </w:rPr>
        <w:t>У близоруких детей чаще, чем у здоровых, встречаются изменения опорно-двигательного аппарата – наруш</w:t>
      </w:r>
      <w:r w:rsidRPr="004F02B2">
        <w:rPr>
          <w:rFonts w:ascii="Times New Roman" w:hAnsi="Times New Roman" w:cs="Times New Roman"/>
          <w:sz w:val="24"/>
          <w:szCs w:val="24"/>
        </w:rPr>
        <w:t>е</w:t>
      </w:r>
      <w:r w:rsidRPr="004F02B2">
        <w:rPr>
          <w:rFonts w:ascii="Times New Roman" w:hAnsi="Times New Roman" w:cs="Times New Roman"/>
          <w:sz w:val="24"/>
          <w:szCs w:val="24"/>
        </w:rPr>
        <w:t>ние осанки, сколиоз, плоскостопие.</w:t>
      </w:r>
      <w:proofErr w:type="gramEnd"/>
      <w:r w:rsidRPr="004F02B2">
        <w:rPr>
          <w:rFonts w:ascii="Times New Roman" w:hAnsi="Times New Roman" w:cs="Times New Roman"/>
          <w:sz w:val="24"/>
          <w:szCs w:val="24"/>
        </w:rPr>
        <w:t xml:space="preserve"> Нарушение осанки, в свою очередь, угнетает деятельность внутренних органов и систем, особенно дыхательной и </w:t>
      </w:r>
      <w:proofErr w:type="gramStart"/>
      <w:r w:rsidRPr="004F02B2">
        <w:rPr>
          <w:rFonts w:ascii="Times New Roman" w:hAnsi="Times New Roman" w:cs="Times New Roman"/>
          <w:sz w:val="24"/>
          <w:szCs w:val="24"/>
        </w:rPr>
        <w:t>сердечно-сосудистой</w:t>
      </w:r>
      <w:proofErr w:type="gramEnd"/>
      <w:r w:rsidRPr="004F02B2">
        <w:rPr>
          <w:rFonts w:ascii="Times New Roman" w:hAnsi="Times New Roman" w:cs="Times New Roman"/>
          <w:sz w:val="24"/>
          <w:szCs w:val="24"/>
        </w:rPr>
        <w:t>. Сл</w:t>
      </w:r>
      <w:r w:rsidRPr="004F02B2">
        <w:rPr>
          <w:rFonts w:ascii="Times New Roman" w:hAnsi="Times New Roman" w:cs="Times New Roman"/>
          <w:sz w:val="24"/>
          <w:szCs w:val="24"/>
        </w:rPr>
        <w:t>е</w:t>
      </w:r>
      <w:r w:rsidRPr="004F02B2">
        <w:rPr>
          <w:rFonts w:ascii="Times New Roman" w:hAnsi="Times New Roman" w:cs="Times New Roman"/>
          <w:sz w:val="24"/>
          <w:szCs w:val="24"/>
        </w:rPr>
        <w:t>довательно, у тех, кто с самых ранних лет много и разнообразно двигается, хорошо закален, реже возникает близор</w:t>
      </w:r>
      <w:r w:rsidRPr="004F02B2">
        <w:rPr>
          <w:rFonts w:ascii="Times New Roman" w:hAnsi="Times New Roman" w:cs="Times New Roman"/>
          <w:sz w:val="24"/>
          <w:szCs w:val="24"/>
        </w:rPr>
        <w:t>у</w:t>
      </w:r>
      <w:r w:rsidRPr="004F02B2">
        <w:rPr>
          <w:rFonts w:ascii="Times New Roman" w:hAnsi="Times New Roman" w:cs="Times New Roman"/>
          <w:sz w:val="24"/>
          <w:szCs w:val="24"/>
        </w:rPr>
        <w:t>кость даже при наследственной предрасположенности.</w:t>
      </w:r>
    </w:p>
    <w:p w:rsidR="005F1F62" w:rsidRDefault="005F1F62" w:rsidP="005F1F62">
      <w:pPr>
        <w:tabs>
          <w:tab w:val="left" w:pos="6346"/>
        </w:tabs>
        <w:spacing w:line="360" w:lineRule="auto"/>
        <w:ind w:left="284" w:right="-12"/>
        <w:jc w:val="both"/>
      </w:pPr>
      <w:r>
        <w:t xml:space="preserve">   Разумный режим дня, двигательная активность, правильное питание, проведение специальных упражнений для глаз - все это должно занять важное место в комплексе мер по профилактике близорукости и её прогрессированию, поскольку физическая культура способствует как общему укреплению организма и активизации его функций, так и п</w:t>
      </w:r>
      <w:r>
        <w:t>о</w:t>
      </w:r>
      <w:r>
        <w:t>вышению работоспособности глазных мышц и укреплению склеры глаз.</w:t>
      </w:r>
    </w:p>
    <w:p w:rsidR="00C074F9" w:rsidRDefault="005F1F62" w:rsidP="005F1F62">
      <w:pPr>
        <w:spacing w:line="360" w:lineRule="auto"/>
        <w:rPr>
          <w:color w:val="000000"/>
        </w:rPr>
      </w:pPr>
      <w:r>
        <w:rPr>
          <w:color w:val="000000"/>
        </w:rPr>
        <w:t xml:space="preserve">Комплекс упражнений для профилактики близорукости см. в </w:t>
      </w:r>
      <w:r w:rsidRPr="00BE3E1B">
        <w:rPr>
          <w:color w:val="000000"/>
        </w:rPr>
        <w:t>Приложении № 6.</w:t>
      </w:r>
    </w:p>
    <w:p w:rsidR="005F1F62" w:rsidRDefault="005F1F62" w:rsidP="005F1F62">
      <w:pPr>
        <w:spacing w:line="360" w:lineRule="auto"/>
        <w:rPr>
          <w:color w:val="000000"/>
        </w:rPr>
      </w:pPr>
    </w:p>
    <w:p w:rsidR="005F1F62" w:rsidRDefault="005F1F62" w:rsidP="005F1F62">
      <w:pPr>
        <w:spacing w:line="360" w:lineRule="auto"/>
        <w:rPr>
          <w:color w:val="000000"/>
        </w:rPr>
      </w:pPr>
    </w:p>
    <w:p w:rsidR="005F1F62" w:rsidRDefault="005F1F62" w:rsidP="005F1F62">
      <w:pPr>
        <w:spacing w:line="360" w:lineRule="auto"/>
        <w:rPr>
          <w:color w:val="000000"/>
        </w:rPr>
      </w:pPr>
    </w:p>
    <w:p w:rsidR="005F1F62" w:rsidRDefault="005F1F62" w:rsidP="005F1F62">
      <w:pPr>
        <w:spacing w:line="360" w:lineRule="auto"/>
        <w:rPr>
          <w:color w:val="000000"/>
        </w:rPr>
      </w:pPr>
    </w:p>
    <w:p w:rsidR="005F1F62" w:rsidRDefault="005F1F62" w:rsidP="005F1F62">
      <w:pPr>
        <w:spacing w:line="360" w:lineRule="auto"/>
        <w:rPr>
          <w:color w:val="000000"/>
        </w:rPr>
      </w:pPr>
    </w:p>
    <w:p w:rsidR="005F1F62" w:rsidRDefault="005F1F62" w:rsidP="005F1F62">
      <w:pPr>
        <w:spacing w:line="360" w:lineRule="auto"/>
        <w:rPr>
          <w:color w:val="000000"/>
        </w:rPr>
      </w:pPr>
    </w:p>
    <w:p w:rsidR="005F1F62" w:rsidRDefault="005F1F62" w:rsidP="005F1F62">
      <w:pPr>
        <w:spacing w:line="360" w:lineRule="auto"/>
        <w:rPr>
          <w:color w:val="000000"/>
        </w:rPr>
      </w:pPr>
    </w:p>
    <w:p w:rsidR="005F1F62" w:rsidRDefault="005F1F62" w:rsidP="005F1F62">
      <w:pPr>
        <w:spacing w:line="360" w:lineRule="auto"/>
        <w:rPr>
          <w:color w:val="000000"/>
        </w:rPr>
      </w:pPr>
    </w:p>
    <w:p w:rsidR="005F1F62" w:rsidRDefault="005F1F62" w:rsidP="005F1F62">
      <w:pPr>
        <w:spacing w:line="360" w:lineRule="auto"/>
        <w:rPr>
          <w:color w:val="000000"/>
        </w:rPr>
      </w:pPr>
    </w:p>
    <w:p w:rsidR="005F1F62" w:rsidRDefault="005F1F62" w:rsidP="005F1F62">
      <w:pPr>
        <w:spacing w:line="360" w:lineRule="auto"/>
        <w:rPr>
          <w:color w:val="000000"/>
        </w:rPr>
      </w:pPr>
    </w:p>
    <w:p w:rsidR="005F1F62" w:rsidRDefault="005F1F62" w:rsidP="005F1F62">
      <w:pPr>
        <w:spacing w:line="360" w:lineRule="auto"/>
        <w:rPr>
          <w:color w:val="000000"/>
        </w:rPr>
      </w:pPr>
    </w:p>
    <w:p w:rsidR="005F1F62" w:rsidRDefault="005F1F62" w:rsidP="005F1F62">
      <w:pPr>
        <w:spacing w:line="360" w:lineRule="auto"/>
        <w:rPr>
          <w:color w:val="000000"/>
        </w:rPr>
      </w:pPr>
    </w:p>
    <w:p w:rsidR="005F1F62" w:rsidRDefault="005F1F62" w:rsidP="005F1F62">
      <w:pPr>
        <w:spacing w:line="360" w:lineRule="auto"/>
        <w:rPr>
          <w:color w:val="000000"/>
        </w:rPr>
      </w:pPr>
    </w:p>
    <w:p w:rsidR="005F1F62" w:rsidRDefault="005F1F62" w:rsidP="005F1F62">
      <w:pPr>
        <w:spacing w:line="360" w:lineRule="auto"/>
        <w:rPr>
          <w:color w:val="000000"/>
        </w:rPr>
      </w:pPr>
    </w:p>
    <w:p w:rsidR="005F1F62" w:rsidRPr="005F1F62" w:rsidRDefault="005F1F62" w:rsidP="005F1F62">
      <w:pPr>
        <w:shd w:val="clear" w:color="auto" w:fill="FFFFFF"/>
        <w:autoSpaceDE w:val="0"/>
        <w:autoSpaceDN w:val="0"/>
        <w:adjustRightInd w:val="0"/>
        <w:spacing w:line="360" w:lineRule="auto"/>
        <w:ind w:firstLine="720"/>
        <w:jc w:val="right"/>
        <w:rPr>
          <w:bCs/>
          <w:color w:val="000000"/>
        </w:rPr>
      </w:pPr>
      <w:r w:rsidRPr="005F1F62">
        <w:rPr>
          <w:bCs/>
          <w:color w:val="000000"/>
        </w:rPr>
        <w:lastRenderedPageBreak/>
        <w:t>Приложение № 4</w:t>
      </w:r>
    </w:p>
    <w:p w:rsidR="005F1F62" w:rsidRPr="005F1F62" w:rsidRDefault="005F1F62" w:rsidP="005F1F62">
      <w:pPr>
        <w:shd w:val="clear" w:color="auto" w:fill="FFFFFF"/>
        <w:autoSpaceDE w:val="0"/>
        <w:autoSpaceDN w:val="0"/>
        <w:adjustRightInd w:val="0"/>
        <w:spacing w:line="360" w:lineRule="auto"/>
        <w:jc w:val="center"/>
        <w:rPr>
          <w:b/>
          <w:bCs/>
        </w:rPr>
      </w:pPr>
    </w:p>
    <w:p w:rsidR="005F1F62" w:rsidRPr="005F1F62" w:rsidRDefault="005F1F62" w:rsidP="005F1F62">
      <w:pPr>
        <w:shd w:val="clear" w:color="auto" w:fill="FFFFFF"/>
        <w:autoSpaceDE w:val="0"/>
        <w:autoSpaceDN w:val="0"/>
        <w:adjustRightInd w:val="0"/>
        <w:spacing w:line="360" w:lineRule="auto"/>
        <w:jc w:val="center"/>
        <w:rPr>
          <w:b/>
          <w:bCs/>
          <w:color w:val="000000"/>
        </w:rPr>
      </w:pPr>
      <w:r w:rsidRPr="005F1F62">
        <w:rPr>
          <w:b/>
          <w:bCs/>
          <w:color w:val="000000"/>
        </w:rPr>
        <w:t>Комплекс дыхательных упражнений</w:t>
      </w:r>
    </w:p>
    <w:p w:rsidR="005F1F62" w:rsidRPr="005F1F62" w:rsidRDefault="005F1F62" w:rsidP="005F1F62">
      <w:pPr>
        <w:shd w:val="clear" w:color="auto" w:fill="FFFFFF"/>
        <w:autoSpaceDE w:val="0"/>
        <w:autoSpaceDN w:val="0"/>
        <w:adjustRightInd w:val="0"/>
        <w:spacing w:line="360" w:lineRule="auto"/>
        <w:jc w:val="center"/>
        <w:rPr>
          <w:b/>
          <w:bCs/>
        </w:rPr>
      </w:pPr>
    </w:p>
    <w:p w:rsidR="005F1F62" w:rsidRPr="005F1F62" w:rsidRDefault="005F1F62" w:rsidP="005F1F62">
      <w:pPr>
        <w:pStyle w:val="21"/>
        <w:spacing w:line="360" w:lineRule="auto"/>
      </w:pPr>
      <w:r w:rsidRPr="005F1F62">
        <w:t xml:space="preserve">Универсальным является обучение </w:t>
      </w:r>
      <w:proofErr w:type="spellStart"/>
      <w:r w:rsidRPr="005F1F62">
        <w:t>четырехфазовым</w:t>
      </w:r>
      <w:proofErr w:type="spellEnd"/>
      <w:r w:rsidRPr="005F1F62">
        <w:t xml:space="preserve"> дыхательным уп</w:t>
      </w:r>
      <w:r w:rsidRPr="005F1F62">
        <w:softHyphen/>
        <w:t xml:space="preserve">ражнениям, содержащим </w:t>
      </w:r>
      <w:proofErr w:type="spellStart"/>
      <w:r w:rsidRPr="005F1F62">
        <w:t>равнее</w:t>
      </w:r>
      <w:proofErr w:type="spellEnd"/>
      <w:r w:rsidRPr="005F1F62">
        <w:t xml:space="preserve"> по времени этапы: «вдох—задержка — выдох—задержка». Вначале каждый из них может составлять 2 — 3 сек. с по</w:t>
      </w:r>
      <w:r w:rsidRPr="005F1F62">
        <w:softHyphen/>
        <w:t>степенным увеличением до 7 сек. Как уже отмечалось, вначале необходима фиксация психологом рук ребенка, что значительно облегчает обучение. Пси</w:t>
      </w:r>
      <w:r w:rsidRPr="005F1F62">
        <w:softHyphen/>
        <w:t>холог должен также вслух отсчитывать указанные временные интервалы с по</w:t>
      </w:r>
      <w:r w:rsidRPr="005F1F62">
        <w:softHyphen/>
        <w:t xml:space="preserve">степенным переходом к самостоятельному выполнению упражнений ребенком. </w:t>
      </w:r>
      <w:proofErr w:type="gramStart"/>
      <w:r w:rsidRPr="005F1F62">
        <w:t>Правильное дыхание — это медленное, глубокое, диафрагмальное дыхание, при котором легкие заполняются от самых нижних отделов до верхних, состоя</w:t>
      </w:r>
      <w:r w:rsidRPr="005F1F62">
        <w:softHyphen/>
        <w:t>щее из следующих четырех этапов:</w:t>
      </w:r>
      <w:proofErr w:type="gramEnd"/>
    </w:p>
    <w:p w:rsidR="005F1F62" w:rsidRPr="005F1F62" w:rsidRDefault="005F1F62" w:rsidP="005F1F62">
      <w:pPr>
        <w:shd w:val="clear" w:color="auto" w:fill="FFFFFF"/>
        <w:autoSpaceDE w:val="0"/>
        <w:autoSpaceDN w:val="0"/>
        <w:adjustRightInd w:val="0"/>
        <w:spacing w:line="360" w:lineRule="auto"/>
        <w:jc w:val="both"/>
        <w:rPr>
          <w:color w:val="000000"/>
        </w:rPr>
      </w:pPr>
      <w:r w:rsidRPr="005F1F62">
        <w:rPr>
          <w:color w:val="000000"/>
        </w:rPr>
        <w:t>1-й — вдох: расслабить мышцы живота, начать вдох, опустить диафрагму вниз, выдвигая живот вперёд; наполнить среднюю часть легких, расширяя грудную клетку с помощью межреберных мышц; приподнять грудину и ключицы, напол</w:t>
      </w:r>
      <w:r w:rsidRPr="005F1F62">
        <w:rPr>
          <w:color w:val="000000"/>
        </w:rPr>
        <w:softHyphen/>
        <w:t xml:space="preserve">нить воздухом верхушки легких. </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2-й — пауза.</w:t>
      </w:r>
    </w:p>
    <w:p w:rsidR="005F1F62" w:rsidRPr="005F1F62" w:rsidRDefault="005F1F62" w:rsidP="005F1F62">
      <w:pPr>
        <w:shd w:val="clear" w:color="auto" w:fill="FFFFFF"/>
        <w:autoSpaceDE w:val="0"/>
        <w:autoSpaceDN w:val="0"/>
        <w:adjustRightInd w:val="0"/>
        <w:spacing w:line="360" w:lineRule="auto"/>
        <w:jc w:val="both"/>
        <w:rPr>
          <w:color w:val="000000"/>
        </w:rPr>
      </w:pPr>
      <w:r w:rsidRPr="005F1F62">
        <w:rPr>
          <w:color w:val="000000"/>
        </w:rPr>
        <w:t>3-й — выдох: приподнять диафрагму вверх и втянуть живот; опустить реб</w:t>
      </w:r>
      <w:r w:rsidRPr="005F1F62">
        <w:rPr>
          <w:color w:val="000000"/>
        </w:rPr>
        <w:softHyphen/>
        <w:t>ра, используя группу межреберных мышц; опустить грудину и ключицы, выпус</w:t>
      </w:r>
      <w:r w:rsidRPr="005F1F62">
        <w:rPr>
          <w:color w:val="000000"/>
        </w:rPr>
        <w:softHyphen/>
        <w:t xml:space="preserve">кая воздух из верхушек легких. </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4-й — пауза.</w:t>
      </w:r>
    </w:p>
    <w:p w:rsidR="005F1F62" w:rsidRPr="005F1F62" w:rsidRDefault="005F1F62" w:rsidP="005F1F62">
      <w:pPr>
        <w:shd w:val="clear" w:color="auto" w:fill="FFFFFF"/>
        <w:autoSpaceDE w:val="0"/>
        <w:autoSpaceDN w:val="0"/>
        <w:adjustRightInd w:val="0"/>
        <w:spacing w:line="360" w:lineRule="auto"/>
        <w:ind w:firstLine="720"/>
        <w:jc w:val="both"/>
        <w:rPr>
          <w:color w:val="000000"/>
        </w:rPr>
      </w:pPr>
      <w:r w:rsidRPr="005F1F62">
        <w:rPr>
          <w:color w:val="000000"/>
        </w:rPr>
        <w:t xml:space="preserve">Отработку дыхательных упражнений лучше всего начинать со стадии выдоха, после чего, выждав естественную паузу и дождавшись момента, когда появится желание вдохнуть, сделать приятный, глубокий, без напряжения вдох ртом или носом. Нужно внимательно следить за тем, чтобы двигалась </w:t>
      </w:r>
      <w:proofErr w:type="gramStart"/>
      <w:r w:rsidRPr="005F1F62">
        <w:rPr>
          <w:color w:val="000000"/>
        </w:rPr>
        <w:t>диа</w:t>
      </w:r>
      <w:r w:rsidRPr="005F1F62">
        <w:rPr>
          <w:color w:val="000000"/>
        </w:rPr>
        <w:softHyphen/>
        <w:t>фрагма</w:t>
      </w:r>
      <w:proofErr w:type="gramEnd"/>
      <w:r w:rsidRPr="005F1F62">
        <w:rPr>
          <w:color w:val="000000"/>
        </w:rPr>
        <w:t xml:space="preserve"> и оставались спокойными плечи. При выполнении упражнения в поло</w:t>
      </w:r>
      <w:r w:rsidRPr="005F1F62">
        <w:rPr>
          <w:color w:val="000000"/>
        </w:rPr>
        <w:softHyphen/>
        <w:t>жении сидя или стоя не нагибаться вперед. Все упражнения выполняются по 3—5раз.</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1. Сделать полный выдох, набрать воздух медленно через нос, следя за тем, чтобы передняя брюшная стенка все больше выдавалась вперед (наби</w:t>
      </w:r>
      <w:r w:rsidRPr="005F1F62">
        <w:rPr>
          <w:color w:val="000000"/>
        </w:rPr>
        <w:softHyphen/>
        <w:t>рать воздух свободно, не напрягаясь). При этом диафрагма уплощается, увели</w:t>
      </w:r>
      <w:r w:rsidRPr="005F1F62">
        <w:rPr>
          <w:color w:val="000000"/>
        </w:rPr>
        <w:softHyphen/>
        <w:t>чивая объем легких, грудная клетка расширяется. На 2 — 5сек. задержать воз</w:t>
      </w:r>
      <w:r w:rsidRPr="005F1F62">
        <w:rPr>
          <w:color w:val="000000"/>
        </w:rPr>
        <w:softHyphen/>
        <w:t>дух, затем начать выдох ртом с подтягиванием брюшной стенки; в конце выдо</w:t>
      </w:r>
      <w:r w:rsidRPr="005F1F62">
        <w:rPr>
          <w:color w:val="000000"/>
        </w:rPr>
        <w:softHyphen/>
        <w:t>ха опускается грудь. Вдыхать и выдыхать плавно, избегая толчков.</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lastRenderedPageBreak/>
        <w:t>2. Правую руку положить на область движения диафрагмы. Сделать вы</w:t>
      </w:r>
      <w:r w:rsidRPr="005F1F62">
        <w:rPr>
          <w:color w:val="000000"/>
        </w:rPr>
        <w:softHyphen/>
        <w:t xml:space="preserve">дох и, когда появится, желание вдохнуть, с закрытым ртом сделать глубокий, без напряжения вдох носом. </w:t>
      </w:r>
      <w:proofErr w:type="gramStart"/>
      <w:r w:rsidRPr="005F1F62">
        <w:rPr>
          <w:color w:val="000000"/>
        </w:rPr>
        <w:t>Затем пауза {задержать грудную клетку в расши</w:t>
      </w:r>
      <w:r w:rsidRPr="005F1F62">
        <w:rPr>
          <w:color w:val="000000"/>
        </w:rPr>
        <w:softHyphen/>
        <w:t>ренном состоянии).</w:t>
      </w:r>
      <w:proofErr w:type="gramEnd"/>
      <w:r w:rsidRPr="005F1F62">
        <w:rPr>
          <w:color w:val="000000"/>
        </w:rPr>
        <w:t xml:space="preserve"> Сделать полный выдох, медленно и плавно выпуская воз</w:t>
      </w:r>
      <w:r w:rsidRPr="005F1F62">
        <w:rPr>
          <w:color w:val="000000"/>
        </w:rPr>
        <w:softHyphen/>
        <w:t>дух через нос. Пауза.</w:t>
      </w:r>
    </w:p>
    <w:p w:rsidR="005F1F62" w:rsidRPr="005F1F62" w:rsidRDefault="005F1F62" w:rsidP="005F1F62">
      <w:pPr>
        <w:spacing w:line="360" w:lineRule="auto"/>
        <w:jc w:val="both"/>
      </w:pPr>
      <w:r w:rsidRPr="005F1F62">
        <w:rPr>
          <w:color w:val="000000"/>
        </w:rPr>
        <w:t>3. После выдоха начать дыхание через нос, следя, правильно ли работа</w:t>
      </w:r>
      <w:r w:rsidRPr="005F1F62">
        <w:rPr>
          <w:color w:val="000000"/>
        </w:rPr>
        <w:softHyphen/>
        <w:t>ют диафрагма, нижние ребра и мышцы живота, спокойны ли плечи. Выдержав паузу, начать постепенный, плавный выдох через узкое отверстие, образован</w:t>
      </w:r>
      <w:r w:rsidRPr="005F1F62">
        <w:rPr>
          <w:color w:val="000000"/>
        </w:rPr>
        <w:softHyphen/>
        <w:t>ное губами. При этом должно возникнуть ощущение, будто струя воздуха явля</w:t>
      </w:r>
      <w:r w:rsidRPr="005F1F62">
        <w:rPr>
          <w:color w:val="000000"/>
        </w:rPr>
        <w:softHyphen/>
        <w:t>ется продолжением воздушного потока, идущего от диафрагмы. Необходимо следить за тем</w:t>
      </w:r>
      <w:proofErr w:type="gramStart"/>
      <w:r w:rsidRPr="005F1F62">
        <w:rPr>
          <w:color w:val="000000"/>
        </w:rPr>
        <w:t>.</w:t>
      </w:r>
      <w:proofErr w:type="gramEnd"/>
      <w:r w:rsidRPr="005F1F62">
        <w:rPr>
          <w:color w:val="000000"/>
        </w:rPr>
        <w:t xml:space="preserve"> </w:t>
      </w:r>
      <w:proofErr w:type="gramStart"/>
      <w:r w:rsidRPr="005F1F62">
        <w:rPr>
          <w:color w:val="000000"/>
        </w:rPr>
        <w:t>ч</w:t>
      </w:r>
      <w:proofErr w:type="gramEnd"/>
      <w:r w:rsidRPr="005F1F62">
        <w:rPr>
          <w:color w:val="000000"/>
        </w:rPr>
        <w:t>тобы не было напряжения в верхней части грудной клетки и шее. При ощущении напряжения следует, расслабившись, медленно покачать головой вправо-влево, вперед-назад, по кругу.</w:t>
      </w:r>
    </w:p>
    <w:p w:rsidR="005F1F62" w:rsidRPr="005F1F62" w:rsidRDefault="005F1F62" w:rsidP="005F1F62">
      <w:pPr>
        <w:shd w:val="clear" w:color="auto" w:fill="FFFFFF"/>
        <w:autoSpaceDE w:val="0"/>
        <w:autoSpaceDN w:val="0"/>
        <w:adjustRightInd w:val="0"/>
        <w:spacing w:line="360" w:lineRule="auto"/>
        <w:jc w:val="both"/>
        <w:rPr>
          <w:color w:val="000000"/>
        </w:rPr>
      </w:pPr>
      <w:r w:rsidRPr="005F1F62">
        <w:rPr>
          <w:color w:val="000000"/>
        </w:rPr>
        <w:t>4. «Шарик». Повышение эффективности выполнения дыхательных упраж</w:t>
      </w:r>
      <w:r w:rsidRPr="005F1F62">
        <w:rPr>
          <w:color w:val="000000"/>
        </w:rPr>
        <w:softHyphen/>
        <w:t>нений достигается благодаря использованию образного представления, под</w:t>
      </w:r>
      <w:r w:rsidRPr="005F1F62">
        <w:rPr>
          <w:color w:val="000000"/>
        </w:rPr>
        <w:softHyphen/>
        <w:t>ключения воображения, так хорошо развитого у детей. Например, возможен образ желтого или оранжевого теплого шарика, расположенного в животе (со</w:t>
      </w:r>
      <w:r w:rsidRPr="005F1F62">
        <w:rPr>
          <w:color w:val="000000"/>
        </w:rPr>
        <w:softHyphen/>
        <w:t xml:space="preserve">ответственно надувающегося и </w:t>
      </w:r>
      <w:proofErr w:type="spellStart"/>
      <w:r w:rsidRPr="005F1F62">
        <w:rPr>
          <w:color w:val="000000"/>
        </w:rPr>
        <w:t>сдувающегося</w:t>
      </w:r>
      <w:proofErr w:type="spellEnd"/>
      <w:r w:rsidRPr="005F1F62">
        <w:rPr>
          <w:color w:val="000000"/>
        </w:rPr>
        <w:t xml:space="preserve"> в ритме дыхания). Ребенку также предлагается вокализировать на выдохе, припевая отдельные звуки (а, о, у, щ, х) и их сочетания (з переходит в с, о — в у, ш — в г ц, х и </w:t>
      </w:r>
      <w:proofErr w:type="spellStart"/>
      <w:proofErr w:type="gramStart"/>
      <w:r w:rsidRPr="005F1F62">
        <w:rPr>
          <w:color w:val="000000"/>
        </w:rPr>
        <w:t>и</w:t>
      </w:r>
      <w:proofErr w:type="spellEnd"/>
      <w:proofErr w:type="gramEnd"/>
      <w:r w:rsidRPr="005F1F62">
        <w:rPr>
          <w:color w:val="000000"/>
        </w:rPr>
        <w:t xml:space="preserve"> т.п.).</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5. «Ветер». На медленном выдохе пальцем или всей ладонью прерывать воздушную струю так, чтобы получился звук ветра, клич индейца, свист птицы.</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6. Сесть или встать прямо. Сделать медленный вдох через нос и медлен</w:t>
      </w:r>
      <w:r w:rsidRPr="005F1F62">
        <w:rPr>
          <w:color w:val="000000"/>
        </w:rPr>
        <w:softHyphen/>
        <w:t>ный выдох через узкое отверстие, образованное губами, на свечу (перышко, воздушный шарик), которая стоит перед ребенком. Голову вперед не тянуть. Пламя должно плавно отклониться по ходу воздушной струи, Затем немного отодвинуть свечу и повторить упражнение; еще больше увеличить расстояние и т.д. Обратите внимание ребенка на то, что при удалении свечи мышцы живота будут все более напряженными.</w:t>
      </w:r>
    </w:p>
    <w:p w:rsidR="005F1F62" w:rsidRPr="005F1F62" w:rsidRDefault="005F1F62" w:rsidP="005F1F62">
      <w:pPr>
        <w:shd w:val="clear" w:color="auto" w:fill="FFFFFF"/>
        <w:autoSpaceDE w:val="0"/>
        <w:autoSpaceDN w:val="0"/>
        <w:adjustRightInd w:val="0"/>
        <w:spacing w:line="360" w:lineRule="auto"/>
        <w:ind w:firstLine="720"/>
        <w:jc w:val="both"/>
      </w:pPr>
      <w:r w:rsidRPr="005F1F62">
        <w:rPr>
          <w:color w:val="000000"/>
        </w:rPr>
        <w:t>После усвоения ребенком этих навыков можно переходить к упражнениям, в которых дыхание согласуется с движением. Они выполняются на фазе вдоха и выдоха, во время пауз удерживается поза.</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7. Исходное положение (и. п.) — лежа на спине. По инструкции ребенок медленно поднимает одну руку (правую, левую), ногу (левую, правую) затем две конечности одновременно на вдохе и удерживает в поднятом положении во время паузы; медленно опускает на выдохе; расслабляется во время паузы. После этого У. выполняется лежа на животе.</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lastRenderedPageBreak/>
        <w:t xml:space="preserve">8. </w:t>
      </w:r>
      <w:proofErr w:type="spellStart"/>
      <w:r w:rsidRPr="005F1F62">
        <w:rPr>
          <w:color w:val="000000"/>
        </w:rPr>
        <w:t>И.п</w:t>
      </w:r>
      <w:proofErr w:type="spellEnd"/>
      <w:r w:rsidRPr="005F1F62">
        <w:rPr>
          <w:color w:val="000000"/>
        </w:rPr>
        <w:t>. — сесть на пол, скрестив ноги, спина прямая (!). Поднимать руки вверх над головой с вдохом и опускать вниз на пол перед собой с выдохом, не</w:t>
      </w:r>
      <w:r w:rsidRPr="005F1F62">
        <w:rPr>
          <w:color w:val="000000"/>
        </w:rPr>
        <w:softHyphen/>
        <w:t>много сгибаясь при этом. Это упражнение хорошо тем, что оно автоматически заставляет ребенка дышать правильно, у него просто нет другой возможности.</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9. И. п. то же, либо встать на колени и сесть на пятки, ноги вместе. Пря</w:t>
      </w:r>
      <w:r w:rsidRPr="005F1F62">
        <w:rPr>
          <w:color w:val="000000"/>
        </w:rPr>
        <w:softHyphen/>
        <w:t>мые руки расставлены в стороны параллельно полу. Кисти сжаты в кулаки, кроме больших пальцев, вытянутых вовне. С вдохом поворачивать руки боль</w:t>
      </w:r>
      <w:r w:rsidRPr="005F1F62">
        <w:rPr>
          <w:color w:val="000000"/>
        </w:rPr>
        <w:softHyphen/>
        <w:t>шими пальцами вверх; с выдохом — вниз. Вариант: руки вытянуты вперед, и большие пальцы поворачиваются в такт дыханию налево и направо.</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 xml:space="preserve">10. </w:t>
      </w:r>
      <w:proofErr w:type="spellStart"/>
      <w:r w:rsidRPr="005F1F62">
        <w:rPr>
          <w:color w:val="000000"/>
        </w:rPr>
        <w:t>И.п</w:t>
      </w:r>
      <w:proofErr w:type="spellEnd"/>
      <w:r w:rsidRPr="005F1F62">
        <w:rPr>
          <w:color w:val="000000"/>
        </w:rPr>
        <w:t>. то же. Прямые руки вытянуты вперед или в стороны на уровне плеч, ладони смотрят вниз. С вдохом поднять левую кисть вверх, одновремен</w:t>
      </w:r>
      <w:r w:rsidRPr="005F1F62">
        <w:rPr>
          <w:color w:val="000000"/>
        </w:rPr>
        <w:softHyphen/>
        <w:t>но опуская правую вниз (движение только в лучезапястном суставе). С выдохом левая кисть идет вниз, правая — вверх.</w:t>
      </w:r>
    </w:p>
    <w:p w:rsidR="005F1F62" w:rsidRPr="005F1F62" w:rsidRDefault="005F1F62" w:rsidP="005F1F62">
      <w:pPr>
        <w:spacing w:line="360" w:lineRule="auto"/>
        <w:jc w:val="both"/>
      </w:pPr>
      <w:r w:rsidRPr="005F1F62">
        <w:rPr>
          <w:color w:val="000000"/>
        </w:rPr>
        <w:t>11. И. п. то же. Дыхание: только через левую, а потом только через пра</w:t>
      </w:r>
      <w:r w:rsidRPr="005F1F62">
        <w:rPr>
          <w:color w:val="000000"/>
        </w:rPr>
        <w:softHyphen/>
        <w:t>вую ноздрю. При этом правую ноздрю закрывают большим пальцем правой ру</w:t>
      </w:r>
      <w:r w:rsidRPr="005F1F62">
        <w:rPr>
          <w:color w:val="000000"/>
        </w:rPr>
        <w:softHyphen/>
        <w:t>ки, а левую — мизинцем правой руки. Дыхание медленное, глубокое. Как ут</w:t>
      </w:r>
      <w:r w:rsidRPr="005F1F62">
        <w:rPr>
          <w:color w:val="000000"/>
        </w:rPr>
        <w:softHyphen/>
        <w:t>верждают специалисты в области восточных оздоровительных практик, в пер</w:t>
      </w:r>
      <w:r w:rsidRPr="005F1F62">
        <w:rPr>
          <w:color w:val="000000"/>
        </w:rPr>
        <w:softHyphen/>
        <w:t>вом случае активизируется работа правого полушария головного мозга, что способствует успокоению и релаксации. Дыхание же через правую ноздрю ак</w:t>
      </w:r>
      <w:r w:rsidRPr="005F1F62">
        <w:rPr>
          <w:color w:val="000000"/>
        </w:rPr>
        <w:softHyphen/>
        <w:t>тивизирует работу левого полушария головного мозга, повышая рациональный (познавательный) потенциал.</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12. И. п. — встать, ноги на ширине</w:t>
      </w:r>
      <w:r w:rsidRPr="005F1F62">
        <w:rPr>
          <w:color w:val="000000"/>
          <w:vertAlign w:val="subscript"/>
        </w:rPr>
        <w:t xml:space="preserve"> </w:t>
      </w:r>
      <w:r w:rsidRPr="005F1F62">
        <w:rPr>
          <w:color w:val="000000"/>
        </w:rPr>
        <w:t>плеч, руки опущены, ладони обраще</w:t>
      </w:r>
      <w:r w:rsidRPr="005F1F62">
        <w:rPr>
          <w:color w:val="000000"/>
        </w:rPr>
        <w:softHyphen/>
        <w:t>ны вперед. На быстром вдохе руки притягиваются к подмышкам ладонями вверх. На медленном выдохе опускаются вдоль тела ладонями вниз. Такой тип дыхания оказывает мощное мобилизующее действие, быстро снимает психо</w:t>
      </w:r>
      <w:r w:rsidRPr="005F1F62">
        <w:rPr>
          <w:color w:val="000000"/>
        </w:rPr>
        <w:softHyphen/>
        <w:t>эмоциональное напряжение.</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 xml:space="preserve">13. </w:t>
      </w:r>
      <w:proofErr w:type="spellStart"/>
      <w:r w:rsidRPr="005F1F62">
        <w:rPr>
          <w:color w:val="000000"/>
        </w:rPr>
        <w:t>И.п</w:t>
      </w:r>
      <w:proofErr w:type="spellEnd"/>
      <w:r w:rsidRPr="005F1F62">
        <w:rPr>
          <w:color w:val="000000"/>
        </w:rPr>
        <w:t>. то же. На медленном вдохе руки плавно разводятся в стороны и поднимаются вверх (или в стороны и к груди) — «притягивающее движение». На выдохе — «отталкивающее движение» — опускаются вдоль тела ладонями вниз. Это упражнение гармонично сочетается с представлением о втягивании в себя солнечного света и тепла, распространении его сверху вниз по всему телу.</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14. И. п. — встать, ноги вместе, руки опущены. На вдохе медленно под</w:t>
      </w:r>
      <w:r w:rsidRPr="005F1F62">
        <w:rPr>
          <w:color w:val="000000"/>
        </w:rPr>
        <w:softHyphen/>
        <w:t>нять расслабленные руки вверх, постепенно «растягивая» все тело (не отры</w:t>
      </w:r>
      <w:r w:rsidRPr="005F1F62">
        <w:rPr>
          <w:color w:val="000000"/>
        </w:rPr>
        <w:softHyphen/>
        <w:t>вать пятки от пола); задержать дыхание. На выдохе, постепенно расслабляя тело, опустить руки и согнуться в пояснице; задержать дыхание. Вернуться в и. п.</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 xml:space="preserve">15. И. п. — встать, ноги на ширине плеч, руки сжаты в кулаки, большие пальцы внутри ладоней, кулаки прижаты к низу живота. На медленном вдохе, поднять кулаки над </w:t>
      </w:r>
      <w:r w:rsidRPr="005F1F62">
        <w:rPr>
          <w:color w:val="000000"/>
        </w:rPr>
        <w:lastRenderedPageBreak/>
        <w:t>плечами, сохраняя локти слегка согнутыми, прогнуться в спине, разводя плечи и запрокидывая голову; вытянуться вверх, распрямляя руки и поднимаясь на носки (представьте, что вы только что проснулись и слад</w:t>
      </w:r>
      <w:r w:rsidRPr="005F1F62">
        <w:rPr>
          <w:color w:val="000000"/>
        </w:rPr>
        <w:softHyphen/>
        <w:t>ко потягиваетесь). Зафиксировать эту позу, задержать дыхание</w:t>
      </w:r>
      <w:proofErr w:type="gramStart"/>
      <w:r w:rsidRPr="005F1F62">
        <w:rPr>
          <w:color w:val="000000"/>
        </w:rPr>
        <w:t xml:space="preserve"> Н</w:t>
      </w:r>
      <w:proofErr w:type="gramEnd"/>
      <w:r w:rsidRPr="005F1F62">
        <w:rPr>
          <w:color w:val="000000"/>
        </w:rPr>
        <w:t>а выдохе ру</w:t>
      </w:r>
      <w:r w:rsidRPr="005F1F62">
        <w:rPr>
          <w:color w:val="000000"/>
        </w:rPr>
        <w:softHyphen/>
        <w:t>ки вниз, пытаясь «достать» пальчиками до пола.</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16. Ребенок кладет одну руку на грудь или живот и акцентирует внимание на том, как на вдохе рука поднимается, а на выдохе — опускается. Затем в такт с дыханием другой рукой он показывает, как дышит (на вдохе рука поднимается до уровня груди, а на выдохе — опускается). Далее ребенок должен плавно и медленно поднимать и опускать руку или обе руки одновременно в такт дыха</w:t>
      </w:r>
      <w:r w:rsidRPr="005F1F62">
        <w:rPr>
          <w:color w:val="000000"/>
        </w:rPr>
        <w:softHyphen/>
        <w:t>нию, но уже на определенный счет (на 8, на 12).</w:t>
      </w:r>
    </w:p>
    <w:p w:rsidR="005F1F62" w:rsidRPr="005F1F62" w:rsidRDefault="005F1F62" w:rsidP="005F1F62">
      <w:pPr>
        <w:pStyle w:val="21"/>
        <w:spacing w:line="360" w:lineRule="auto"/>
      </w:pPr>
      <w:r w:rsidRPr="005F1F62">
        <w:t>В процессе последующей коррекции отработанные и закрепленные (авто</w:t>
      </w:r>
      <w:r w:rsidRPr="005F1F62">
        <w:softHyphen/>
        <w:t>матизированные) дыхательные упражнения сочетаются с любым из описывае</w:t>
      </w:r>
      <w:r w:rsidRPr="005F1F62">
        <w:softHyphen/>
        <w:t>мых ниже заданий, что требует дополнительного внимания со стороны специа</w:t>
      </w:r>
      <w:r w:rsidRPr="005F1F62">
        <w:softHyphen/>
        <w:t>листа.</w:t>
      </w:r>
    </w:p>
    <w:p w:rsidR="005F1F62" w:rsidRDefault="005F1F62" w:rsidP="005F1F62"/>
    <w:p w:rsidR="005F1F62" w:rsidRDefault="005F1F62" w:rsidP="005F1F62">
      <w:pPr>
        <w:shd w:val="clear" w:color="auto" w:fill="FFFFFF"/>
        <w:autoSpaceDE w:val="0"/>
        <w:autoSpaceDN w:val="0"/>
        <w:adjustRightInd w:val="0"/>
        <w:ind w:left="720"/>
        <w:jc w:val="center"/>
        <w:rPr>
          <w:b/>
          <w:bCs/>
          <w:color w:val="000000"/>
          <w:sz w:val="32"/>
        </w:rPr>
      </w:pPr>
    </w:p>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Default="005F1F62" w:rsidP="005F1F62"/>
    <w:p w:rsidR="005F1F62" w:rsidRPr="005F1F62" w:rsidRDefault="005F1F62" w:rsidP="005F1F62">
      <w:pPr>
        <w:shd w:val="clear" w:color="auto" w:fill="FFFFFF"/>
        <w:autoSpaceDE w:val="0"/>
        <w:autoSpaceDN w:val="0"/>
        <w:adjustRightInd w:val="0"/>
        <w:spacing w:line="360" w:lineRule="auto"/>
        <w:ind w:firstLine="720"/>
        <w:jc w:val="right"/>
        <w:rPr>
          <w:bCs/>
          <w:color w:val="000000"/>
        </w:rPr>
      </w:pPr>
      <w:r w:rsidRPr="005F1F62">
        <w:rPr>
          <w:bCs/>
          <w:color w:val="000000"/>
        </w:rPr>
        <w:lastRenderedPageBreak/>
        <w:t>Приложение № 5</w:t>
      </w:r>
    </w:p>
    <w:p w:rsidR="005F1F62" w:rsidRPr="005F1F62" w:rsidRDefault="005F1F62" w:rsidP="005F1F62">
      <w:pPr>
        <w:shd w:val="clear" w:color="auto" w:fill="FFFFFF"/>
        <w:autoSpaceDE w:val="0"/>
        <w:autoSpaceDN w:val="0"/>
        <w:adjustRightInd w:val="0"/>
        <w:spacing w:line="360" w:lineRule="auto"/>
        <w:ind w:firstLine="720"/>
        <w:jc w:val="center"/>
        <w:rPr>
          <w:color w:val="000000"/>
        </w:rPr>
      </w:pPr>
      <w:r w:rsidRPr="005F1F62">
        <w:rPr>
          <w:b/>
          <w:bCs/>
          <w:color w:val="000000"/>
        </w:rPr>
        <w:t>Массаж и самомассаж</w:t>
      </w:r>
    </w:p>
    <w:p w:rsidR="005F1F62" w:rsidRPr="005F1F62" w:rsidRDefault="005F1F62" w:rsidP="005F1F62">
      <w:pPr>
        <w:shd w:val="clear" w:color="auto" w:fill="FFFFFF"/>
        <w:autoSpaceDE w:val="0"/>
        <w:autoSpaceDN w:val="0"/>
        <w:adjustRightInd w:val="0"/>
        <w:spacing w:line="360" w:lineRule="auto"/>
        <w:ind w:firstLine="720"/>
        <w:jc w:val="both"/>
      </w:pPr>
      <w:r w:rsidRPr="005F1F62">
        <w:rPr>
          <w:color w:val="000000"/>
        </w:rPr>
        <w:t>Обучение ребенка самомассажу рекомендуется проводить в несколько этапов. Сначала взрослый массирует его тело сам, затем — руками самого ребенка, наложив сверху свои руки, только после этого ребенок выполняет са</w:t>
      </w:r>
      <w:r w:rsidRPr="005F1F62">
        <w:rPr>
          <w:color w:val="000000"/>
        </w:rPr>
        <w:softHyphen/>
        <w:t>момассаж самостоятельно.</w:t>
      </w:r>
    </w:p>
    <w:p w:rsidR="005F1F62" w:rsidRPr="005F1F62" w:rsidRDefault="005F1F62" w:rsidP="005F1F62">
      <w:pPr>
        <w:shd w:val="clear" w:color="auto" w:fill="FFFFFF"/>
        <w:autoSpaceDE w:val="0"/>
        <w:autoSpaceDN w:val="0"/>
        <w:adjustRightInd w:val="0"/>
        <w:spacing w:line="360" w:lineRule="auto"/>
        <w:ind w:firstLine="720"/>
        <w:jc w:val="both"/>
      </w:pPr>
      <w:r w:rsidRPr="005F1F62">
        <w:rPr>
          <w:color w:val="000000"/>
        </w:rPr>
        <w:t>Попросите его описать свои ощущения до и после массажа: «Возможно, что-то изменилось? Что? Где? На что это похоже?». Например, массируемые (или иные) части тела стали более теплыми, горячими, легкими или покрылись мурашками, стали тяжелыми и т.п.</w:t>
      </w:r>
    </w:p>
    <w:p w:rsidR="005F1F62" w:rsidRPr="005F1F62" w:rsidRDefault="005F1F62" w:rsidP="005F1F62">
      <w:pPr>
        <w:pStyle w:val="4"/>
        <w:spacing w:line="360" w:lineRule="auto"/>
        <w:rPr>
          <w:rFonts w:ascii="Times New Roman" w:hAnsi="Times New Roman" w:cs="Times New Roman"/>
          <w:sz w:val="24"/>
          <w:szCs w:val="24"/>
        </w:rPr>
      </w:pPr>
      <w:r w:rsidRPr="005F1F62">
        <w:rPr>
          <w:rFonts w:ascii="Times New Roman" w:hAnsi="Times New Roman" w:cs="Times New Roman"/>
          <w:sz w:val="24"/>
          <w:szCs w:val="24"/>
        </w:rPr>
        <w:t>Упражнения:</w:t>
      </w:r>
    </w:p>
    <w:p w:rsidR="005F1F62" w:rsidRPr="005F1F62" w:rsidRDefault="005F1F62" w:rsidP="005F1F62">
      <w:pPr>
        <w:spacing w:line="360" w:lineRule="auto"/>
        <w:ind w:firstLine="720"/>
        <w:jc w:val="both"/>
        <w:rPr>
          <w:color w:val="000000"/>
        </w:rPr>
      </w:pPr>
      <w:r w:rsidRPr="005F1F62">
        <w:rPr>
          <w:color w:val="000000"/>
        </w:rPr>
        <w:t>«</w:t>
      </w:r>
      <w:r w:rsidRPr="005F1F62">
        <w:rPr>
          <w:b/>
          <w:bCs/>
          <w:color w:val="000000"/>
        </w:rPr>
        <w:t>Волшебные точки</w:t>
      </w:r>
      <w:r w:rsidRPr="005F1F62">
        <w:rPr>
          <w:color w:val="000000"/>
        </w:rPr>
        <w:t>». Массаж «волшебных точек» повышает сопротив</w:t>
      </w:r>
      <w:r w:rsidRPr="005F1F62">
        <w:rPr>
          <w:color w:val="000000"/>
        </w:rPr>
        <w:softHyphen/>
        <w:t xml:space="preserve">ляемость организма, способствует улучшению обменных процессов, </w:t>
      </w:r>
      <w:proofErr w:type="spellStart"/>
      <w:r w:rsidRPr="005F1F62">
        <w:rPr>
          <w:color w:val="000000"/>
        </w:rPr>
        <w:t>лимф</w:t>
      </w:r>
      <w:proofErr w:type="gramStart"/>
      <w:r w:rsidRPr="005F1F62">
        <w:rPr>
          <w:color w:val="000000"/>
        </w:rPr>
        <w:t>о</w:t>
      </w:r>
      <w:proofErr w:type="spellEnd"/>
      <w:r w:rsidRPr="005F1F62">
        <w:rPr>
          <w:color w:val="000000"/>
        </w:rPr>
        <w:t>-</w:t>
      </w:r>
      <w:proofErr w:type="gramEnd"/>
      <w:r w:rsidRPr="005F1F62">
        <w:rPr>
          <w:color w:val="000000"/>
        </w:rPr>
        <w:t xml:space="preserve"> и кровообращения. Безусловно, методы акупунктуры гораздо обширнее, и овла</w:t>
      </w:r>
      <w:r w:rsidRPr="005F1F62">
        <w:rPr>
          <w:color w:val="000000"/>
        </w:rPr>
        <w:softHyphen/>
        <w:t xml:space="preserve">дение ими принесет большую </w:t>
      </w:r>
      <w:proofErr w:type="gramStart"/>
      <w:r w:rsidRPr="005F1F62">
        <w:rPr>
          <w:color w:val="000000"/>
        </w:rPr>
        <w:t>пользу</w:t>
      </w:r>
      <w:proofErr w:type="gramEnd"/>
      <w:r w:rsidRPr="005F1F62">
        <w:rPr>
          <w:color w:val="000000"/>
        </w:rPr>
        <w:t xml:space="preserve"> как специалистам, так и ребенку. Однако такая работа однозначно должна вестись только специально обученными про</w:t>
      </w:r>
      <w:r w:rsidRPr="005F1F62">
        <w:rPr>
          <w:color w:val="000000"/>
        </w:rPr>
        <w:softHyphen/>
        <w:t xml:space="preserve">фессионалами. Здесь же приведены примеры тех «волшебных точек» (по проф. </w:t>
      </w:r>
      <w:proofErr w:type="spellStart"/>
      <w:r w:rsidRPr="005F1F62">
        <w:rPr>
          <w:color w:val="000000"/>
        </w:rPr>
        <w:t>А.А.Уманской</w:t>
      </w:r>
      <w:proofErr w:type="spellEnd"/>
      <w:r w:rsidRPr="005F1F62">
        <w:rPr>
          <w:color w:val="000000"/>
        </w:rPr>
        <w:t>), которые апробированы, доказали свою эффективность и доступность при широком внедрении в повседневную педагогическую и домашнюю практику. На рис. 1 даны точки, которые следует массировать последовательно.</w:t>
      </w:r>
    </w:p>
    <w:p w:rsidR="005F1F62" w:rsidRPr="005F1F62" w:rsidRDefault="005F1F62" w:rsidP="005F1F62">
      <w:pPr>
        <w:spacing w:line="360" w:lineRule="auto"/>
        <w:ind w:firstLine="720"/>
        <w:jc w:val="both"/>
        <w:rPr>
          <w:color w:val="000000"/>
        </w:rPr>
      </w:pPr>
      <w:r w:rsidRPr="005F1F62">
        <w:object w:dxaOrig="9079" w:dyaOrig="86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435pt" o:ole="">
            <v:imagedata r:id="rId6" o:title=""/>
          </v:shape>
          <o:OLEObject Type="Embed" ProgID="Photoshop.Image.7" ShapeID="_x0000_i1025" DrawAspect="Content" ObjectID="_1426844066" r:id="rId7">
            <o:FieldCodes>\s</o:FieldCodes>
          </o:OLEObject>
        </w:object>
      </w:r>
    </w:p>
    <w:p w:rsidR="005F1F62" w:rsidRPr="005F1F62" w:rsidRDefault="005F1F62" w:rsidP="005F1F62">
      <w:pPr>
        <w:pStyle w:val="21"/>
        <w:spacing w:line="360" w:lineRule="auto"/>
      </w:pPr>
      <w:r w:rsidRPr="005F1F62">
        <w:t xml:space="preserve">Приемы этого массажа легко освоить взрослым, а затем обучить детей. Массаж «волшебных точек», производимый вращательными движениями, надо делать ежедневно три раза в день по 3 с (9 раз в одну сторону, 9 — </w:t>
      </w:r>
      <w:proofErr w:type="gramStart"/>
      <w:r w:rsidRPr="005F1F62">
        <w:t>в</w:t>
      </w:r>
      <w:proofErr w:type="gramEnd"/>
      <w:r w:rsidRPr="005F1F62">
        <w:t xml:space="preserve"> противо</w:t>
      </w:r>
      <w:r w:rsidRPr="005F1F62">
        <w:softHyphen/>
        <w:t>положную). Если вы обнаружили у себя или ребенка болезненную зону, то ее надо массировать указанным способом через каждые 40 мин до восстановле</w:t>
      </w:r>
      <w:r w:rsidRPr="005F1F62">
        <w:softHyphen/>
        <w:t>ния нормальной чувствительности. Помимо других эффектов постоянный мас</w:t>
      </w:r>
      <w:r w:rsidRPr="005F1F62">
        <w:softHyphen/>
        <w:t xml:space="preserve">саж благоприятен для ребенка, поскольку: </w:t>
      </w:r>
    </w:p>
    <w:p w:rsidR="005F1F62" w:rsidRPr="005F1F62" w:rsidRDefault="005F1F62" w:rsidP="005F1F62">
      <w:pPr>
        <w:shd w:val="clear" w:color="auto" w:fill="FFFFFF"/>
        <w:autoSpaceDE w:val="0"/>
        <w:autoSpaceDN w:val="0"/>
        <w:adjustRightInd w:val="0"/>
        <w:spacing w:line="360" w:lineRule="auto"/>
        <w:jc w:val="both"/>
        <w:rPr>
          <w:b/>
          <w:bCs/>
          <w:color w:val="000000"/>
        </w:rPr>
      </w:pPr>
    </w:p>
    <w:p w:rsidR="005F1F62" w:rsidRPr="005F1F62" w:rsidRDefault="005F1F62" w:rsidP="005F1F62">
      <w:pPr>
        <w:shd w:val="clear" w:color="auto" w:fill="FFFFFF"/>
        <w:autoSpaceDE w:val="0"/>
        <w:autoSpaceDN w:val="0"/>
        <w:adjustRightInd w:val="0"/>
        <w:spacing w:line="360" w:lineRule="auto"/>
        <w:jc w:val="both"/>
      </w:pPr>
      <w:r w:rsidRPr="005F1F62">
        <w:rPr>
          <w:b/>
          <w:bCs/>
          <w:color w:val="000000"/>
        </w:rPr>
        <w:t>точка 1</w:t>
      </w:r>
      <w:r w:rsidRPr="005F1F62">
        <w:rPr>
          <w:color w:val="000000"/>
        </w:rPr>
        <w:t xml:space="preserve"> связана со слизистой тра</w:t>
      </w:r>
      <w:r w:rsidRPr="005F1F62">
        <w:rPr>
          <w:color w:val="000000"/>
        </w:rPr>
        <w:softHyphen/>
        <w:t>хеи, бронхов, а также с костным мозгом. При массаже этой зоны уменьшается кашель, улучшается кроветворение;</w:t>
      </w:r>
    </w:p>
    <w:p w:rsidR="005F1F62" w:rsidRPr="005F1F62" w:rsidRDefault="005F1F62" w:rsidP="005F1F62">
      <w:pPr>
        <w:spacing w:line="360" w:lineRule="auto"/>
        <w:jc w:val="both"/>
        <w:rPr>
          <w:color w:val="000000"/>
        </w:rPr>
      </w:pPr>
      <w:r w:rsidRPr="005F1F62">
        <w:rPr>
          <w:b/>
          <w:bCs/>
          <w:color w:val="000000"/>
        </w:rPr>
        <w:t>точка 2</w:t>
      </w:r>
      <w:r w:rsidRPr="005F1F62">
        <w:rPr>
          <w:color w:val="000000"/>
        </w:rPr>
        <w:t xml:space="preserve"> регулирует иммунные функции организма, повышает сопротив</w:t>
      </w:r>
      <w:r w:rsidRPr="005F1F62">
        <w:rPr>
          <w:color w:val="000000"/>
        </w:rPr>
        <w:softHyphen/>
        <w:t xml:space="preserve">ляемость инфекционным заболеваниям; </w:t>
      </w:r>
    </w:p>
    <w:p w:rsidR="005F1F62" w:rsidRPr="005F1F62" w:rsidRDefault="005F1F62" w:rsidP="005F1F62">
      <w:pPr>
        <w:spacing w:line="360" w:lineRule="auto"/>
        <w:jc w:val="both"/>
        <w:rPr>
          <w:color w:val="000000"/>
        </w:rPr>
      </w:pPr>
      <w:r w:rsidRPr="005F1F62">
        <w:rPr>
          <w:b/>
          <w:bCs/>
          <w:color w:val="000000"/>
        </w:rPr>
        <w:t>точка 3</w:t>
      </w:r>
      <w:r w:rsidRPr="005F1F62">
        <w:rPr>
          <w:color w:val="000000"/>
        </w:rPr>
        <w:t xml:space="preserve"> контролирует химический со</w:t>
      </w:r>
      <w:r w:rsidRPr="005F1F62">
        <w:rPr>
          <w:color w:val="000000"/>
        </w:rPr>
        <w:softHyphen/>
        <w:t xml:space="preserve">став крови и слизистую оболочку гортани; </w:t>
      </w:r>
    </w:p>
    <w:p w:rsidR="005F1F62" w:rsidRPr="005F1F62" w:rsidRDefault="005F1F62" w:rsidP="005F1F62">
      <w:pPr>
        <w:spacing w:line="360" w:lineRule="auto"/>
        <w:jc w:val="both"/>
        <w:rPr>
          <w:color w:val="000000"/>
        </w:rPr>
      </w:pPr>
      <w:r w:rsidRPr="005F1F62">
        <w:rPr>
          <w:b/>
          <w:bCs/>
          <w:color w:val="000000"/>
        </w:rPr>
        <w:lastRenderedPageBreak/>
        <w:t>точка 4</w:t>
      </w:r>
      <w:r w:rsidRPr="005F1F62">
        <w:rPr>
          <w:color w:val="000000"/>
        </w:rPr>
        <w:t xml:space="preserve"> - зона шеи связана с регу</w:t>
      </w:r>
      <w:r w:rsidRPr="005F1F62">
        <w:rPr>
          <w:color w:val="000000"/>
        </w:rPr>
        <w:softHyphen/>
        <w:t>лятором деятельности сосудов головы, шеи и туловища. Массаж этой точки нормализует работу вестибулярного аппарата. Эту точку следует массировать не вращательными, а только поступательными, надавливающими или вибри</w:t>
      </w:r>
      <w:r w:rsidRPr="005F1F62">
        <w:rPr>
          <w:color w:val="000000"/>
        </w:rPr>
        <w:softHyphen/>
        <w:t xml:space="preserve">рующими движениями сверху вниз, так же, как и точку 5; </w:t>
      </w:r>
    </w:p>
    <w:p w:rsidR="005F1F62" w:rsidRPr="005F1F62" w:rsidRDefault="005F1F62" w:rsidP="005F1F62">
      <w:pPr>
        <w:spacing w:line="360" w:lineRule="auto"/>
        <w:jc w:val="both"/>
        <w:rPr>
          <w:color w:val="000000"/>
        </w:rPr>
      </w:pPr>
      <w:r w:rsidRPr="005F1F62">
        <w:rPr>
          <w:b/>
          <w:bCs/>
          <w:color w:val="000000"/>
        </w:rPr>
        <w:t>точка 5</w:t>
      </w:r>
      <w:r w:rsidRPr="005F1F62">
        <w:rPr>
          <w:color w:val="000000"/>
        </w:rPr>
        <w:t xml:space="preserve"> расположена в области 7-го шейного и 1-го грудного позвонка. Работа с ней дает разнообраз</w:t>
      </w:r>
      <w:r w:rsidRPr="005F1F62">
        <w:rPr>
          <w:color w:val="000000"/>
        </w:rPr>
        <w:softHyphen/>
        <w:t xml:space="preserve">ные положительные эффекты, в том числе улучшение общего кровообращения, снижение раздражительности и чувствительности к аллергическим агентам; </w:t>
      </w:r>
    </w:p>
    <w:p w:rsidR="005F1F62" w:rsidRPr="005F1F62" w:rsidRDefault="005F1F62" w:rsidP="005F1F62">
      <w:pPr>
        <w:spacing w:line="360" w:lineRule="auto"/>
        <w:jc w:val="both"/>
        <w:rPr>
          <w:color w:val="000000"/>
        </w:rPr>
      </w:pPr>
      <w:r w:rsidRPr="005F1F62">
        <w:rPr>
          <w:b/>
          <w:bCs/>
          <w:color w:val="000000"/>
        </w:rPr>
        <w:t>точка 6</w:t>
      </w:r>
      <w:r w:rsidRPr="005F1F62">
        <w:rPr>
          <w:color w:val="000000"/>
        </w:rPr>
        <w:t xml:space="preserve"> - массаж этой точки улучшает кровоснабжение слизистых оболочек носа и гайморовой полости. Нос очищается, насморк проходит;</w:t>
      </w:r>
    </w:p>
    <w:p w:rsidR="005F1F62" w:rsidRPr="005F1F62" w:rsidRDefault="005F1F62" w:rsidP="005F1F62">
      <w:pPr>
        <w:shd w:val="clear" w:color="auto" w:fill="FFFFFF"/>
        <w:autoSpaceDE w:val="0"/>
        <w:autoSpaceDN w:val="0"/>
        <w:adjustRightInd w:val="0"/>
        <w:spacing w:line="360" w:lineRule="auto"/>
        <w:jc w:val="both"/>
        <w:rPr>
          <w:color w:val="000000"/>
        </w:rPr>
      </w:pPr>
      <w:r w:rsidRPr="005F1F62">
        <w:rPr>
          <w:b/>
          <w:bCs/>
          <w:color w:val="000000"/>
        </w:rPr>
        <w:t>точка 7</w:t>
      </w:r>
      <w:r w:rsidRPr="005F1F62">
        <w:rPr>
          <w:color w:val="000000"/>
        </w:rPr>
        <w:t xml:space="preserve"> - улучшается кровоснабжение в области глазного яблока и лобных отде</w:t>
      </w:r>
      <w:r w:rsidRPr="005F1F62">
        <w:rPr>
          <w:color w:val="000000"/>
        </w:rPr>
        <w:softHyphen/>
        <w:t xml:space="preserve">лов мозга; </w:t>
      </w:r>
    </w:p>
    <w:p w:rsidR="005F1F62" w:rsidRPr="005F1F62" w:rsidRDefault="005F1F62" w:rsidP="005F1F62">
      <w:pPr>
        <w:shd w:val="clear" w:color="auto" w:fill="FFFFFF"/>
        <w:autoSpaceDE w:val="0"/>
        <w:autoSpaceDN w:val="0"/>
        <w:adjustRightInd w:val="0"/>
        <w:spacing w:line="360" w:lineRule="auto"/>
        <w:jc w:val="both"/>
        <w:rPr>
          <w:color w:val="000000"/>
        </w:rPr>
      </w:pPr>
      <w:r w:rsidRPr="005F1F62">
        <w:rPr>
          <w:b/>
          <w:bCs/>
          <w:color w:val="000000"/>
        </w:rPr>
        <w:t>точка 8</w:t>
      </w:r>
      <w:r w:rsidRPr="005F1F62">
        <w:rPr>
          <w:color w:val="000000"/>
        </w:rPr>
        <w:t xml:space="preserve"> - массаж воздействует на органы слуха и вестибулярный аппарат; </w:t>
      </w:r>
    </w:p>
    <w:p w:rsidR="005F1F62" w:rsidRPr="005F1F62" w:rsidRDefault="005F1F62" w:rsidP="005F1F62">
      <w:pPr>
        <w:shd w:val="clear" w:color="auto" w:fill="FFFFFF"/>
        <w:autoSpaceDE w:val="0"/>
        <w:autoSpaceDN w:val="0"/>
        <w:adjustRightInd w:val="0"/>
        <w:spacing w:line="360" w:lineRule="auto"/>
        <w:jc w:val="both"/>
        <w:rPr>
          <w:color w:val="000000"/>
        </w:rPr>
      </w:pPr>
      <w:r w:rsidRPr="005F1F62">
        <w:rPr>
          <w:b/>
          <w:bCs/>
          <w:color w:val="000000"/>
        </w:rPr>
        <w:t>точка 9</w:t>
      </w:r>
      <w:r w:rsidRPr="005F1F62">
        <w:rPr>
          <w:color w:val="000000"/>
        </w:rPr>
        <w:t xml:space="preserve"> - массаж дает многосторонний эффект; снимаются отеки, нормализуются многие функции организма.</w:t>
      </w:r>
    </w:p>
    <w:p w:rsidR="005F1F62" w:rsidRPr="005F1F62" w:rsidRDefault="005F1F62" w:rsidP="005F1F62">
      <w:pPr>
        <w:shd w:val="clear" w:color="auto" w:fill="FFFFFF"/>
        <w:autoSpaceDE w:val="0"/>
        <w:autoSpaceDN w:val="0"/>
        <w:adjustRightInd w:val="0"/>
        <w:spacing w:line="360" w:lineRule="auto"/>
      </w:pPr>
    </w:p>
    <w:p w:rsidR="005F1F62" w:rsidRPr="005F1F62" w:rsidRDefault="005F1F62" w:rsidP="005F1F62">
      <w:pPr>
        <w:pStyle w:val="a3"/>
        <w:spacing w:line="360" w:lineRule="auto"/>
        <w:jc w:val="both"/>
        <w:rPr>
          <w:rFonts w:ascii="Times New Roman" w:hAnsi="Times New Roman" w:cs="Times New Roman"/>
          <w:sz w:val="24"/>
          <w:szCs w:val="24"/>
        </w:rPr>
      </w:pPr>
      <w:r w:rsidRPr="005F1F62">
        <w:rPr>
          <w:rFonts w:ascii="Times New Roman" w:hAnsi="Times New Roman" w:cs="Times New Roman"/>
          <w:sz w:val="24"/>
          <w:szCs w:val="24"/>
        </w:rPr>
        <w:t xml:space="preserve">1. Ребенок </w:t>
      </w:r>
      <w:proofErr w:type="gramStart"/>
      <w:r w:rsidRPr="005F1F62">
        <w:rPr>
          <w:rFonts w:ascii="Times New Roman" w:hAnsi="Times New Roman" w:cs="Times New Roman"/>
          <w:sz w:val="24"/>
          <w:szCs w:val="24"/>
        </w:rPr>
        <w:t>располагает</w:t>
      </w:r>
      <w:proofErr w:type="gramEnd"/>
      <w:r w:rsidRPr="005F1F62">
        <w:rPr>
          <w:rFonts w:ascii="Times New Roman" w:hAnsi="Times New Roman" w:cs="Times New Roman"/>
          <w:sz w:val="24"/>
          <w:szCs w:val="24"/>
        </w:rPr>
        <w:t xml:space="preserve"> свои ладони перпендикулярно друг другу и про</w:t>
      </w:r>
      <w:r w:rsidRPr="005F1F62">
        <w:rPr>
          <w:rFonts w:ascii="Times New Roman" w:hAnsi="Times New Roman" w:cs="Times New Roman"/>
          <w:sz w:val="24"/>
          <w:szCs w:val="24"/>
        </w:rPr>
        <w:softHyphen/>
        <w:t>изводит резкие хлопки (5—10 хлопков с интервалом около 1 с); местами сопри</w:t>
      </w:r>
      <w:r w:rsidRPr="005F1F62">
        <w:rPr>
          <w:rFonts w:ascii="Times New Roman" w:hAnsi="Times New Roman" w:cs="Times New Roman"/>
          <w:sz w:val="24"/>
          <w:szCs w:val="24"/>
        </w:rPr>
        <w:softHyphen/>
        <w:t>косновения становятся углубления между запястьем и нижней частью ладони, затем упражнение повторяется, но местами соприкосновения становятся внеш</w:t>
      </w:r>
      <w:r w:rsidRPr="005F1F62">
        <w:rPr>
          <w:rFonts w:ascii="Times New Roman" w:hAnsi="Times New Roman" w:cs="Times New Roman"/>
          <w:sz w:val="24"/>
          <w:szCs w:val="24"/>
        </w:rPr>
        <w:softHyphen/>
        <w:t>ние стороны запястья.</w:t>
      </w:r>
    </w:p>
    <w:p w:rsidR="005F1F62" w:rsidRPr="005F1F62" w:rsidRDefault="005F1F62" w:rsidP="005F1F62">
      <w:pPr>
        <w:shd w:val="clear" w:color="auto" w:fill="FFFFFF"/>
        <w:autoSpaceDE w:val="0"/>
        <w:autoSpaceDN w:val="0"/>
        <w:adjustRightInd w:val="0"/>
        <w:spacing w:line="360" w:lineRule="auto"/>
        <w:jc w:val="both"/>
        <w:rPr>
          <w:color w:val="000000"/>
        </w:rPr>
      </w:pPr>
      <w:r w:rsidRPr="005F1F62">
        <w:rPr>
          <w:color w:val="000000"/>
        </w:rPr>
        <w:t>2. Руки вытянуты вперед, кисти сжаты в кулаки; резкие удары выполняет</w:t>
      </w:r>
      <w:r w:rsidRPr="005F1F62">
        <w:rPr>
          <w:color w:val="000000"/>
        </w:rPr>
        <w:softHyphen/>
        <w:t>ся сначала кулаками, обращенными вверх, затем — вниз; во время удара должно происходить полное совмещение боковых поверхностей сжатых кула</w:t>
      </w:r>
      <w:r w:rsidRPr="005F1F62">
        <w:rPr>
          <w:color w:val="000000"/>
        </w:rPr>
        <w:softHyphen/>
        <w:t>ков.</w:t>
      </w:r>
    </w:p>
    <w:p w:rsidR="005F1F62" w:rsidRPr="005F1F62" w:rsidRDefault="005F1F62" w:rsidP="005F1F62">
      <w:pPr>
        <w:pStyle w:val="21"/>
        <w:spacing w:line="360" w:lineRule="auto"/>
      </w:pPr>
      <w:r w:rsidRPr="005F1F62">
        <w:t>После этих стимулирующих упражнений можно переходить к массажу и само</w:t>
      </w:r>
      <w:r w:rsidRPr="005F1F62">
        <w:softHyphen/>
        <w:t>массажу различные частей тела.</w:t>
      </w:r>
    </w:p>
    <w:p w:rsidR="005F1F62" w:rsidRPr="005F1F62" w:rsidRDefault="005F1F62" w:rsidP="005F1F62">
      <w:pPr>
        <w:shd w:val="clear" w:color="auto" w:fill="FFFFFF"/>
        <w:autoSpaceDE w:val="0"/>
        <w:autoSpaceDN w:val="0"/>
        <w:adjustRightInd w:val="0"/>
        <w:spacing w:line="360" w:lineRule="auto"/>
        <w:jc w:val="both"/>
        <w:rPr>
          <w:color w:val="000000"/>
        </w:rPr>
      </w:pPr>
      <w:r w:rsidRPr="005F1F62">
        <w:rPr>
          <w:color w:val="000000"/>
        </w:rPr>
        <w:t>3. «Мытье головы».</w:t>
      </w:r>
    </w:p>
    <w:p w:rsidR="005F1F62" w:rsidRPr="005F1F62" w:rsidRDefault="005F1F62" w:rsidP="005F1F62">
      <w:pPr>
        <w:shd w:val="clear" w:color="auto" w:fill="FFFFFF"/>
        <w:autoSpaceDE w:val="0"/>
        <w:autoSpaceDN w:val="0"/>
        <w:adjustRightInd w:val="0"/>
        <w:spacing w:line="360" w:lineRule="auto"/>
        <w:ind w:firstLine="720"/>
        <w:jc w:val="both"/>
        <w:rPr>
          <w:color w:val="000000"/>
        </w:rPr>
      </w:pPr>
      <w:r w:rsidRPr="005F1F62">
        <w:rPr>
          <w:color w:val="000000"/>
        </w:rPr>
        <w:t>А. Пальцы слегка расставить и немного согнуть в суставах. Кончиками пальцев массировать голову в направлении; 1) ото лба к макушке, 2) ото лба до затылка и 3) от ушей к шее.</w:t>
      </w:r>
    </w:p>
    <w:p w:rsidR="005F1F62" w:rsidRPr="005F1F62" w:rsidRDefault="005F1F62" w:rsidP="005F1F62">
      <w:pPr>
        <w:pStyle w:val="21"/>
        <w:spacing w:line="360" w:lineRule="auto"/>
      </w:pPr>
      <w:r w:rsidRPr="005F1F62">
        <w:t xml:space="preserve">Б. Пальцы слегка согнуты, поверхность </w:t>
      </w:r>
      <w:proofErr w:type="gramStart"/>
      <w:r w:rsidRPr="005F1F62">
        <w:t>ногтей</w:t>
      </w:r>
      <w:proofErr w:type="gramEnd"/>
      <w:r w:rsidRPr="005F1F62">
        <w:t xml:space="preserve"> и первые фаланги плотно соприкасаются с поверхностью головы за ушами; массаж производится ребен</w:t>
      </w:r>
      <w:r w:rsidRPr="005F1F62">
        <w:softHyphen/>
        <w:t>ком обеими руками навстречу друг другу от ушей к макушке.</w:t>
      </w:r>
    </w:p>
    <w:p w:rsidR="005F1F62" w:rsidRPr="005F1F62" w:rsidRDefault="005F1F62" w:rsidP="005F1F62">
      <w:pPr>
        <w:shd w:val="clear" w:color="auto" w:fill="FFFFFF"/>
        <w:autoSpaceDE w:val="0"/>
        <w:autoSpaceDN w:val="0"/>
        <w:adjustRightInd w:val="0"/>
        <w:spacing w:line="360" w:lineRule="auto"/>
        <w:jc w:val="both"/>
        <w:rPr>
          <w:color w:val="000000"/>
        </w:rPr>
      </w:pPr>
      <w:r w:rsidRPr="005F1F62">
        <w:rPr>
          <w:color w:val="000000"/>
        </w:rPr>
        <w:t>4 . «Обезьяна расчесывается». Правая рука массирует пальцами голову от левого виска к правой части затылка и обратно. Затем левая рука — от пра</w:t>
      </w:r>
      <w:r w:rsidRPr="005F1F62">
        <w:rPr>
          <w:color w:val="000000"/>
        </w:rPr>
        <w:softHyphen/>
        <w:t>вого виска к левой части затылка. В более сложном варианте руки перекрещи</w:t>
      </w:r>
      <w:r w:rsidRPr="005F1F62">
        <w:rPr>
          <w:color w:val="000000"/>
        </w:rPr>
        <w:softHyphen/>
        <w:t xml:space="preserve">ваются у линии роста волос (большие </w:t>
      </w:r>
      <w:r w:rsidRPr="005F1F62">
        <w:rPr>
          <w:color w:val="000000"/>
        </w:rPr>
        <w:lastRenderedPageBreak/>
        <w:t>пальцы — по средней линии!); в такой позе ребенок интенсивно массирует голову ото лба к шее и обратно,</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5. «Ушки». Уши растираются ладонями, как будто они замерзли; размина</w:t>
      </w:r>
      <w:r w:rsidRPr="005F1F62">
        <w:rPr>
          <w:color w:val="000000"/>
        </w:rPr>
        <w:softHyphen/>
        <w:t>ются три раза сверху вниз (по вертикали); возвратно-поступательным движени</w:t>
      </w:r>
      <w:r w:rsidRPr="005F1F62">
        <w:rPr>
          <w:color w:val="000000"/>
        </w:rPr>
        <w:softHyphen/>
        <w:t>ем растираются в другом направлении (по горизонтали) (пальцы, исключая большие, соединены и направлены к затылку, локти вперед).</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Затем уши закрыть ладонями, а пальцы приложить к затылку, сблизив их. Указательными пальцами слегка постукивать по затылку до трех раз. Это уп</w:t>
      </w:r>
      <w:r w:rsidRPr="005F1F62">
        <w:rPr>
          <w:color w:val="000000"/>
        </w:rPr>
        <w:softHyphen/>
        <w:t>ражнение тонизирует кору головного мозга, уменьшает ощущение шума в ушах, головную боль, головокружение,</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6. «Глазки отдыхают». Закрыть глаза. Межфаланговыми суставами боль</w:t>
      </w:r>
      <w:r w:rsidRPr="005F1F62">
        <w:rPr>
          <w:color w:val="000000"/>
        </w:rPr>
        <w:softHyphen/>
        <w:t>ших пальцев сделать 3-5 массирующих движений по векам от внутренних к наружным уголкам глаз; повторить то же движение под глазами. После этого помассировать брови от переносицы к вискам.</w:t>
      </w:r>
    </w:p>
    <w:p w:rsidR="005F1F62" w:rsidRPr="005F1F62" w:rsidRDefault="005F1F62" w:rsidP="005F1F62">
      <w:pPr>
        <w:shd w:val="clear" w:color="auto" w:fill="FFFFFF"/>
        <w:autoSpaceDE w:val="0"/>
        <w:autoSpaceDN w:val="0"/>
        <w:adjustRightInd w:val="0"/>
        <w:spacing w:line="360" w:lineRule="auto"/>
        <w:jc w:val="both"/>
        <w:rPr>
          <w:color w:val="000000"/>
        </w:rPr>
      </w:pPr>
      <w:r w:rsidRPr="005F1F62">
        <w:t>7. «Веселые носики». Потереть область носа пальцами, затем ладонями до появления чувства тепла. Повращать кончик носа вправо и влево 3 — 5 раз. После этого проделать 3 — 5 поглаживающих вращательных движений указа</w:t>
      </w:r>
      <w:r w:rsidRPr="005F1F62">
        <w:softHyphen/>
        <w:t xml:space="preserve">тельными пальцами обеих рук вдоль носа, сверху вниз с обеих сторон. </w:t>
      </w:r>
      <w:r w:rsidRPr="005F1F62">
        <w:rPr>
          <w:color w:val="000000"/>
        </w:rPr>
        <w:t>Это уп</w:t>
      </w:r>
      <w:r w:rsidRPr="005F1F62">
        <w:rPr>
          <w:color w:val="000000"/>
        </w:rPr>
        <w:softHyphen/>
        <w:t>ражнение предохраняет от насморка, улучшает кровообращение верхних дыха</w:t>
      </w:r>
      <w:r w:rsidRPr="005F1F62">
        <w:rPr>
          <w:color w:val="000000"/>
        </w:rPr>
        <w:softHyphen/>
        <w:t>тельных путей.</w:t>
      </w:r>
    </w:p>
    <w:p w:rsidR="005F1F62" w:rsidRPr="005F1F62" w:rsidRDefault="005F1F62" w:rsidP="005F1F62">
      <w:pPr>
        <w:shd w:val="clear" w:color="auto" w:fill="FFFFFF"/>
        <w:autoSpaceDE w:val="0"/>
        <w:autoSpaceDN w:val="0"/>
        <w:adjustRightInd w:val="0"/>
        <w:spacing w:line="360" w:lineRule="auto"/>
        <w:jc w:val="both"/>
        <w:rPr>
          <w:color w:val="000000"/>
        </w:rPr>
      </w:pPr>
      <w:r w:rsidRPr="005F1F62">
        <w:rPr>
          <w:color w:val="000000"/>
        </w:rPr>
        <w:t xml:space="preserve">8. </w:t>
      </w:r>
      <w:proofErr w:type="spellStart"/>
      <w:r w:rsidRPr="005F1F62">
        <w:rPr>
          <w:color w:val="000000"/>
        </w:rPr>
        <w:t>Покусывание</w:t>
      </w:r>
      <w:proofErr w:type="spellEnd"/>
      <w:r w:rsidRPr="005F1F62">
        <w:rPr>
          <w:color w:val="000000"/>
        </w:rPr>
        <w:t xml:space="preserve"> и «почесывание» губ зубами: то же — языка зубами от са</w:t>
      </w:r>
      <w:r w:rsidRPr="005F1F62">
        <w:rPr>
          <w:color w:val="000000"/>
        </w:rPr>
        <w:softHyphen/>
        <w:t>мого кончика до середины языка. Интенсивное «хлопанье» губами и растирание губами друг друга в различных направлениях.</w:t>
      </w:r>
    </w:p>
    <w:p w:rsidR="005F1F62" w:rsidRPr="005F1F62" w:rsidRDefault="005F1F62" w:rsidP="005F1F62">
      <w:pPr>
        <w:shd w:val="clear" w:color="auto" w:fill="FFFFFF"/>
        <w:autoSpaceDE w:val="0"/>
        <w:autoSpaceDN w:val="0"/>
        <w:adjustRightInd w:val="0"/>
        <w:spacing w:line="360" w:lineRule="auto"/>
        <w:jc w:val="both"/>
        <w:rPr>
          <w:color w:val="000000"/>
        </w:rPr>
      </w:pPr>
      <w:r w:rsidRPr="005F1F62">
        <w:rPr>
          <w:color w:val="000000"/>
        </w:rPr>
        <w:t xml:space="preserve">9.«Рыбки». Рот немного приоткрыт. </w:t>
      </w:r>
      <w:proofErr w:type="gramStart"/>
      <w:r w:rsidRPr="005F1F62">
        <w:rPr>
          <w:color w:val="000000"/>
        </w:rPr>
        <w:t>Взять пальцами правой руки верхнюю губу, а левой — нижнюю.</w:t>
      </w:r>
      <w:proofErr w:type="gramEnd"/>
      <w:r w:rsidRPr="005F1F62">
        <w:rPr>
          <w:color w:val="000000"/>
        </w:rPr>
        <w:t xml:space="preserve"> Выполнять одновременные и разнонаправленные движения рук, растягивая губы вверх, вниз, вправо, влево. Закрыть рот, взять руками обе губы и вытягивать их, массируя, вперед.</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10. «Расслабленное лицо». Руками проводить по лицу сверху вниз, слегка нажимая как при умывании (3 — 5 раз). Затем тыльной стороной ладони и пальцев рук мягкими движениями провести от подбородка к вискам; «разгла</w:t>
      </w:r>
      <w:r w:rsidRPr="005F1F62">
        <w:rPr>
          <w:color w:val="000000"/>
        </w:rPr>
        <w:softHyphen/>
        <w:t>дить» лоб от центра к вискам.</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 xml:space="preserve">11. «Гибкая шея, свободные плечи». </w:t>
      </w:r>
      <w:proofErr w:type="gramStart"/>
      <w:r w:rsidRPr="005F1F62">
        <w:rPr>
          <w:color w:val="000000"/>
        </w:rPr>
        <w:t>Массировать шею сзади (сверху вниз) двумя руками: поглаживающие, похлопывающие, пощипывающие, растираю</w:t>
      </w:r>
      <w:r w:rsidRPr="005F1F62">
        <w:rPr>
          <w:color w:val="000000"/>
        </w:rPr>
        <w:softHyphen/>
        <w:t>щие, спиралевидные движения.</w:t>
      </w:r>
      <w:proofErr w:type="gramEnd"/>
      <w:r w:rsidRPr="005F1F62">
        <w:rPr>
          <w:color w:val="000000"/>
        </w:rPr>
        <w:t xml:space="preserve"> Аналогично: а) правой рукой массировать ле</w:t>
      </w:r>
      <w:r w:rsidRPr="005F1F62">
        <w:rPr>
          <w:color w:val="000000"/>
        </w:rPr>
        <w:softHyphen/>
        <w:t xml:space="preserve">вое плечо в направлении от шеи к плечевому суставу, затем левой рукой — правое плечо; б) правой рукой взяться за левое плечо и сделать 5 — 10 </w:t>
      </w:r>
      <w:proofErr w:type="gramStart"/>
      <w:r w:rsidRPr="005F1F62">
        <w:rPr>
          <w:color w:val="000000"/>
        </w:rPr>
        <w:t>враща</w:t>
      </w:r>
      <w:r w:rsidRPr="005F1F62">
        <w:rPr>
          <w:color w:val="000000"/>
        </w:rPr>
        <w:softHyphen/>
        <w:t>тельных</w:t>
      </w:r>
      <w:proofErr w:type="gramEnd"/>
      <w:r w:rsidRPr="005F1F62">
        <w:rPr>
          <w:color w:val="000000"/>
        </w:rPr>
        <w:t xml:space="preserve"> движении по часовой стрелке и против нее; то же — левой рукой, за</w:t>
      </w:r>
      <w:r w:rsidRPr="005F1F62">
        <w:rPr>
          <w:color w:val="000000"/>
        </w:rPr>
        <w:softHyphen/>
        <w:t>тем обеими руками одновременно.</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lastRenderedPageBreak/>
        <w:t>12. «Сова». Поднять вверх правое плечо и повернуть голову вправо, одновременно делая глубокий вдох; левой рукой захватить правую надкостную мышцу и на выдохе опустить плечо. Разминайте захваченную мышцу, выполняя глубокое дыхание и глядя как можно дальше за спину. То же — с левым плечом правой рукой.</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13. «Теплые ручки». Поднять правую руку вверх, двигая ею в разных на</w:t>
      </w:r>
      <w:r w:rsidRPr="005F1F62">
        <w:rPr>
          <w:color w:val="000000"/>
        </w:rPr>
        <w:softHyphen/>
        <w:t>правлениях. Левая рука при этом придерживает плечо (предплечье) правой ру</w:t>
      </w:r>
      <w:r w:rsidRPr="005F1F62">
        <w:rPr>
          <w:color w:val="000000"/>
        </w:rPr>
        <w:softHyphen/>
        <w:t>ки, оказывая сопротивление ее движению и одновременно массируя ее. Затем руки меняются.</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Растирание и разминка пальцев рук и всей кисти от кончиков пальцев к ос</w:t>
      </w:r>
      <w:r w:rsidRPr="005F1F62">
        <w:rPr>
          <w:color w:val="000000"/>
        </w:rPr>
        <w:softHyphen/>
        <w:t>нованию и обратно; особое внимание следует уделить большим пальцам. Ими</w:t>
      </w:r>
      <w:r w:rsidRPr="005F1F62">
        <w:rPr>
          <w:color w:val="000000"/>
        </w:rPr>
        <w:softHyphen/>
        <w:t>тация «силового» мытья, растирания и пожатия рук.</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14. «Домик». Сложить пальцы «домиком» перед грудью и надавливать ими друг на друга сначала одновременно, затем отдельно каждой парой пальцев.</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15. «Качалка» на спине и животе, «Бревнышко», «Растяжки» являются пре</w:t>
      </w:r>
      <w:r w:rsidRPr="005F1F62">
        <w:rPr>
          <w:color w:val="000000"/>
        </w:rPr>
        <w:softHyphen/>
        <w:t>красным массажем для позвоночника, спинных и брюшных мышц, внутренних органов.</w:t>
      </w:r>
    </w:p>
    <w:p w:rsidR="005F1F62" w:rsidRPr="005F1F62" w:rsidRDefault="005F1F62" w:rsidP="005F1F62">
      <w:pPr>
        <w:shd w:val="clear" w:color="auto" w:fill="FFFFFF"/>
        <w:autoSpaceDE w:val="0"/>
        <w:autoSpaceDN w:val="0"/>
        <w:adjustRightInd w:val="0"/>
        <w:spacing w:line="360" w:lineRule="auto"/>
        <w:jc w:val="both"/>
      </w:pPr>
      <w:r w:rsidRPr="005F1F62">
        <w:rPr>
          <w:color w:val="000000"/>
        </w:rPr>
        <w:t>16. «Теплые ножки». Сидя, энергично растереть (разминать, пощипывать) правой рукой подошву, пальцы и тыльную сторону стопы у межпальцевых про</w:t>
      </w:r>
      <w:r w:rsidRPr="005F1F62">
        <w:rPr>
          <w:color w:val="000000"/>
        </w:rPr>
        <w:softHyphen/>
        <w:t>межутков левой ноги, то же — левой рукой со стопой правой ноги. После этого потереть (побарабанить) стопы друг об друга, а также о пол.</w:t>
      </w:r>
    </w:p>
    <w:p w:rsidR="005F1F62" w:rsidRPr="005F1F62" w:rsidRDefault="005F1F62" w:rsidP="005F1F62">
      <w:pPr>
        <w:shd w:val="clear" w:color="auto" w:fill="FFFFFF"/>
        <w:autoSpaceDE w:val="0"/>
        <w:autoSpaceDN w:val="0"/>
        <w:adjustRightInd w:val="0"/>
        <w:spacing w:line="360" w:lineRule="auto"/>
        <w:ind w:firstLine="720"/>
        <w:jc w:val="both"/>
        <w:rPr>
          <w:color w:val="000000"/>
        </w:rPr>
      </w:pPr>
    </w:p>
    <w:p w:rsidR="005F1F62" w:rsidRPr="005F1F62" w:rsidRDefault="005F1F62" w:rsidP="005F1F62">
      <w:pPr>
        <w:shd w:val="clear" w:color="auto" w:fill="FFFFFF"/>
        <w:autoSpaceDE w:val="0"/>
        <w:autoSpaceDN w:val="0"/>
        <w:adjustRightInd w:val="0"/>
        <w:spacing w:line="360" w:lineRule="auto"/>
        <w:ind w:firstLine="720"/>
        <w:jc w:val="both"/>
      </w:pPr>
      <w:r w:rsidRPr="005F1F62">
        <w:rPr>
          <w:color w:val="000000"/>
        </w:rPr>
        <w:t>Полезно также поглаживание стоп и пальцев ног тыльной стороной кисти и пальцев; растирание, разминание их и давление на них кончиками пальцев и большим пальцем, косточками пальцев сжатой в кулак кисти, краем ладони и т.д.</w:t>
      </w:r>
    </w:p>
    <w:p w:rsidR="005F1F62" w:rsidRPr="005F1F62" w:rsidRDefault="005F1F62" w:rsidP="005F1F62">
      <w:pPr>
        <w:spacing w:line="360" w:lineRule="auto"/>
        <w:ind w:firstLine="720"/>
        <w:jc w:val="both"/>
        <w:rPr>
          <w:color w:val="000000"/>
        </w:rPr>
      </w:pPr>
      <w:r w:rsidRPr="005F1F62">
        <w:rPr>
          <w:color w:val="000000"/>
        </w:rPr>
        <w:t>Эти упражнения оказывают активизирующее и заземляющее действие на организм, а также укрепляют мышцы и связки свода стопы, снимают усталость, предотвращают плоскостопие; их полезно также использовать при простуде и головных болях. Хорошим подкреплением к ним является хождение босиком по гальке, фасоли, любым неровным поверхностям (массажные коврики шлепан</w:t>
      </w:r>
      <w:r w:rsidRPr="005F1F62">
        <w:rPr>
          <w:color w:val="000000"/>
        </w:rPr>
        <w:softHyphen/>
        <w:t>цы, тренажеры).</w:t>
      </w:r>
    </w:p>
    <w:p w:rsidR="005F1F62" w:rsidRPr="005F1F62" w:rsidRDefault="005F1F62" w:rsidP="005F1F62">
      <w:pPr>
        <w:spacing w:line="360" w:lineRule="auto"/>
      </w:pPr>
    </w:p>
    <w:p w:rsidR="005F1F62" w:rsidRPr="005F1F62" w:rsidRDefault="005F1F62" w:rsidP="005F1F62">
      <w:pPr>
        <w:spacing w:line="360" w:lineRule="auto"/>
      </w:pPr>
    </w:p>
    <w:p w:rsidR="005F1F62" w:rsidRPr="005F1F62" w:rsidRDefault="005F1F62" w:rsidP="005F1F62">
      <w:pPr>
        <w:spacing w:line="360" w:lineRule="auto"/>
      </w:pPr>
    </w:p>
    <w:p w:rsidR="005F1F62" w:rsidRPr="005F1F62" w:rsidRDefault="005F1F62" w:rsidP="005F1F62">
      <w:pPr>
        <w:spacing w:line="360" w:lineRule="auto"/>
      </w:pPr>
    </w:p>
    <w:p w:rsidR="005F1F62" w:rsidRPr="005F1F62" w:rsidRDefault="005F1F62" w:rsidP="005F1F62">
      <w:pPr>
        <w:spacing w:line="360" w:lineRule="auto"/>
      </w:pPr>
    </w:p>
    <w:p w:rsidR="005F1F62" w:rsidRPr="005F1F62" w:rsidRDefault="005F1F62" w:rsidP="005F1F62">
      <w:pPr>
        <w:spacing w:line="360" w:lineRule="auto"/>
      </w:pPr>
    </w:p>
    <w:p w:rsidR="005F1F62" w:rsidRPr="005F1F62" w:rsidRDefault="005F1F62" w:rsidP="005F1F62">
      <w:pPr>
        <w:spacing w:line="360" w:lineRule="auto"/>
      </w:pPr>
    </w:p>
    <w:p w:rsidR="005F1F62" w:rsidRPr="005F1F62" w:rsidRDefault="005F1F62" w:rsidP="005F1F62">
      <w:pPr>
        <w:spacing w:line="360" w:lineRule="auto"/>
      </w:pPr>
      <w:bookmarkStart w:id="0" w:name="_GoBack"/>
      <w:bookmarkEnd w:id="0"/>
    </w:p>
    <w:p w:rsidR="005F1F62" w:rsidRPr="005F1F62" w:rsidRDefault="005F1F62" w:rsidP="005F1F62">
      <w:pPr>
        <w:pStyle w:val="a3"/>
        <w:spacing w:line="360" w:lineRule="auto"/>
        <w:jc w:val="right"/>
        <w:rPr>
          <w:rFonts w:ascii="Times New Roman" w:hAnsi="Times New Roman" w:cs="Times New Roman"/>
          <w:sz w:val="24"/>
          <w:szCs w:val="24"/>
        </w:rPr>
      </w:pPr>
      <w:r w:rsidRPr="005F1F62">
        <w:rPr>
          <w:rFonts w:ascii="Times New Roman" w:hAnsi="Times New Roman" w:cs="Times New Roman"/>
          <w:sz w:val="24"/>
          <w:szCs w:val="24"/>
        </w:rPr>
        <w:lastRenderedPageBreak/>
        <w:t>Приложение № 6</w:t>
      </w:r>
    </w:p>
    <w:p w:rsidR="005F1F62" w:rsidRPr="005F1F62" w:rsidRDefault="005F1F62" w:rsidP="005F1F62">
      <w:pPr>
        <w:pStyle w:val="a3"/>
        <w:spacing w:line="360" w:lineRule="auto"/>
        <w:jc w:val="center"/>
        <w:rPr>
          <w:rFonts w:ascii="Times New Roman" w:hAnsi="Times New Roman" w:cs="Times New Roman"/>
          <w:b/>
          <w:sz w:val="24"/>
          <w:szCs w:val="24"/>
        </w:rPr>
      </w:pPr>
    </w:p>
    <w:p w:rsidR="005F1F62" w:rsidRPr="005F1F62" w:rsidRDefault="005F1F62" w:rsidP="005F1F62">
      <w:pPr>
        <w:pStyle w:val="a3"/>
        <w:spacing w:line="360" w:lineRule="auto"/>
        <w:jc w:val="center"/>
        <w:rPr>
          <w:rFonts w:ascii="Times New Roman" w:hAnsi="Times New Roman" w:cs="Times New Roman"/>
          <w:b/>
          <w:sz w:val="24"/>
          <w:szCs w:val="24"/>
        </w:rPr>
      </w:pPr>
      <w:r w:rsidRPr="005F1F62">
        <w:rPr>
          <w:rFonts w:ascii="Times New Roman" w:hAnsi="Times New Roman" w:cs="Times New Roman"/>
          <w:b/>
          <w:sz w:val="24"/>
          <w:szCs w:val="24"/>
        </w:rPr>
        <w:t xml:space="preserve">Методика профилактики зрительного утомления и развития зрения у детей </w:t>
      </w:r>
    </w:p>
    <w:p w:rsidR="005F1F62" w:rsidRPr="005F1F62" w:rsidRDefault="005F1F62" w:rsidP="005F1F62">
      <w:pPr>
        <w:pStyle w:val="a3"/>
        <w:spacing w:line="360" w:lineRule="auto"/>
        <w:jc w:val="center"/>
        <w:rPr>
          <w:rFonts w:ascii="Times New Roman" w:hAnsi="Times New Roman" w:cs="Times New Roman"/>
          <w:b/>
          <w:sz w:val="24"/>
          <w:szCs w:val="24"/>
        </w:rPr>
      </w:pPr>
      <w:r w:rsidRPr="005F1F62">
        <w:rPr>
          <w:rFonts w:ascii="Times New Roman" w:hAnsi="Times New Roman" w:cs="Times New Roman"/>
          <w:b/>
          <w:sz w:val="24"/>
          <w:szCs w:val="24"/>
        </w:rPr>
        <w:t>(по Ковалеву  В.А.)</w:t>
      </w:r>
    </w:p>
    <w:p w:rsidR="005F1F62" w:rsidRPr="005F1F62" w:rsidRDefault="005F1F62" w:rsidP="005F1F62">
      <w:pPr>
        <w:pStyle w:val="a3"/>
        <w:spacing w:line="360" w:lineRule="auto"/>
        <w:jc w:val="center"/>
        <w:rPr>
          <w:rFonts w:ascii="Times New Roman" w:hAnsi="Times New Roman" w:cs="Times New Roman"/>
          <w:b/>
          <w:sz w:val="24"/>
          <w:szCs w:val="24"/>
        </w:rPr>
      </w:pPr>
    </w:p>
    <w:p w:rsidR="005F1F62" w:rsidRPr="005F1F62" w:rsidRDefault="005F1F62" w:rsidP="005F1F62">
      <w:pPr>
        <w:pStyle w:val="a3"/>
        <w:tabs>
          <w:tab w:val="left" w:pos="6346"/>
        </w:tabs>
        <w:spacing w:line="360" w:lineRule="auto"/>
        <w:rPr>
          <w:rFonts w:ascii="Times New Roman" w:hAnsi="Times New Roman" w:cs="Times New Roman"/>
          <w:color w:val="auto"/>
          <w:sz w:val="24"/>
          <w:szCs w:val="24"/>
        </w:rPr>
      </w:pPr>
      <w:r w:rsidRPr="005F1F62">
        <w:rPr>
          <w:rFonts w:ascii="Times New Roman" w:hAnsi="Times New Roman" w:cs="Times New Roman"/>
          <w:color w:val="auto"/>
          <w:sz w:val="24"/>
          <w:szCs w:val="24"/>
        </w:rPr>
        <w:t>По данным  Э.С. Аветисова, близорукость чаще возникает у детей с отклонениями в общем состоянии здоровья. Среди детей, страдающих  близорукостью, число практически зд</w:t>
      </w:r>
      <w:r w:rsidRPr="005F1F62">
        <w:rPr>
          <w:rFonts w:ascii="Times New Roman" w:hAnsi="Times New Roman" w:cs="Times New Roman"/>
          <w:color w:val="auto"/>
          <w:sz w:val="24"/>
          <w:szCs w:val="24"/>
        </w:rPr>
        <w:t>о</w:t>
      </w:r>
      <w:r w:rsidRPr="005F1F62">
        <w:rPr>
          <w:rFonts w:ascii="Times New Roman" w:hAnsi="Times New Roman" w:cs="Times New Roman"/>
          <w:color w:val="auto"/>
          <w:sz w:val="24"/>
          <w:szCs w:val="24"/>
        </w:rPr>
        <w:t>ровых в 2 раза меньше, чем среди всей группы обследованных школьников. Несомненно, связь близорукости с пр</w:t>
      </w:r>
      <w:r w:rsidRPr="005F1F62">
        <w:rPr>
          <w:rFonts w:ascii="Times New Roman" w:hAnsi="Times New Roman" w:cs="Times New Roman"/>
          <w:color w:val="auto"/>
          <w:sz w:val="24"/>
          <w:szCs w:val="24"/>
        </w:rPr>
        <w:t>о</w:t>
      </w:r>
      <w:r w:rsidRPr="005F1F62">
        <w:rPr>
          <w:rFonts w:ascii="Times New Roman" w:hAnsi="Times New Roman" w:cs="Times New Roman"/>
          <w:color w:val="auto"/>
          <w:sz w:val="24"/>
          <w:szCs w:val="24"/>
        </w:rPr>
        <w:t>студными, хроническими, тяжелыми инфекционными заб</w:t>
      </w:r>
      <w:r w:rsidRPr="005F1F62">
        <w:rPr>
          <w:rFonts w:ascii="Times New Roman" w:hAnsi="Times New Roman" w:cs="Times New Roman"/>
          <w:color w:val="auto"/>
          <w:sz w:val="24"/>
          <w:szCs w:val="24"/>
        </w:rPr>
        <w:t>о</w:t>
      </w:r>
      <w:r w:rsidRPr="005F1F62">
        <w:rPr>
          <w:rFonts w:ascii="Times New Roman" w:hAnsi="Times New Roman" w:cs="Times New Roman"/>
          <w:color w:val="auto"/>
          <w:sz w:val="24"/>
          <w:szCs w:val="24"/>
        </w:rPr>
        <w:t xml:space="preserve">леваниями. </w:t>
      </w:r>
      <w:proofErr w:type="gramStart"/>
      <w:r w:rsidRPr="005F1F62">
        <w:rPr>
          <w:rFonts w:ascii="Times New Roman" w:hAnsi="Times New Roman" w:cs="Times New Roman"/>
          <w:color w:val="auto"/>
          <w:sz w:val="24"/>
          <w:szCs w:val="24"/>
        </w:rPr>
        <w:t>У близоруких детей чаще, чем у здоровых, встречаются изменения опорно-двигательного аппарата – наруш</w:t>
      </w:r>
      <w:r w:rsidRPr="005F1F62">
        <w:rPr>
          <w:rFonts w:ascii="Times New Roman" w:hAnsi="Times New Roman" w:cs="Times New Roman"/>
          <w:color w:val="auto"/>
          <w:sz w:val="24"/>
          <w:szCs w:val="24"/>
        </w:rPr>
        <w:t>е</w:t>
      </w:r>
      <w:r w:rsidRPr="005F1F62">
        <w:rPr>
          <w:rFonts w:ascii="Times New Roman" w:hAnsi="Times New Roman" w:cs="Times New Roman"/>
          <w:color w:val="auto"/>
          <w:sz w:val="24"/>
          <w:szCs w:val="24"/>
        </w:rPr>
        <w:t>ние осанки, сколиоз, плоскостопие.</w:t>
      </w:r>
      <w:proofErr w:type="gramEnd"/>
      <w:r w:rsidRPr="005F1F62">
        <w:rPr>
          <w:rFonts w:ascii="Times New Roman" w:hAnsi="Times New Roman" w:cs="Times New Roman"/>
          <w:color w:val="auto"/>
          <w:sz w:val="24"/>
          <w:szCs w:val="24"/>
        </w:rPr>
        <w:t xml:space="preserve"> Нарушение осанки, в свою очередь, угнетает деятельность внутренних органов и систем, особенно дыхательной и </w:t>
      </w:r>
      <w:proofErr w:type="gramStart"/>
      <w:r w:rsidRPr="005F1F62">
        <w:rPr>
          <w:rFonts w:ascii="Times New Roman" w:hAnsi="Times New Roman" w:cs="Times New Roman"/>
          <w:color w:val="auto"/>
          <w:sz w:val="24"/>
          <w:szCs w:val="24"/>
        </w:rPr>
        <w:t>сердечно-сосудистой</w:t>
      </w:r>
      <w:proofErr w:type="gramEnd"/>
      <w:r w:rsidRPr="005F1F62">
        <w:rPr>
          <w:rFonts w:ascii="Times New Roman" w:hAnsi="Times New Roman" w:cs="Times New Roman"/>
          <w:color w:val="auto"/>
          <w:sz w:val="24"/>
          <w:szCs w:val="24"/>
        </w:rPr>
        <w:t>. Следовательно, у тех, кто с самых ранних лет много и разнообразно двигается, хорошо закален, реже возникает близор</w:t>
      </w:r>
      <w:r w:rsidRPr="005F1F62">
        <w:rPr>
          <w:rFonts w:ascii="Times New Roman" w:hAnsi="Times New Roman" w:cs="Times New Roman"/>
          <w:color w:val="auto"/>
          <w:sz w:val="24"/>
          <w:szCs w:val="24"/>
        </w:rPr>
        <w:t>у</w:t>
      </w:r>
      <w:r w:rsidRPr="005F1F62">
        <w:rPr>
          <w:rFonts w:ascii="Times New Roman" w:hAnsi="Times New Roman" w:cs="Times New Roman"/>
          <w:color w:val="auto"/>
          <w:sz w:val="24"/>
          <w:szCs w:val="24"/>
        </w:rPr>
        <w:t>кость даже при наследственной предрасположенности.</w:t>
      </w:r>
    </w:p>
    <w:p w:rsidR="005F1F62" w:rsidRPr="005F1F62" w:rsidRDefault="005F1F62" w:rsidP="005F1F62">
      <w:pPr>
        <w:tabs>
          <w:tab w:val="left" w:pos="6346"/>
        </w:tabs>
        <w:spacing w:line="360" w:lineRule="auto"/>
        <w:ind w:right="-12"/>
        <w:jc w:val="both"/>
      </w:pPr>
      <w:r w:rsidRPr="005F1F62">
        <w:t>Разумный режим дня, двигательная активность, правильное питание, все это должно занять важное место в комплексе мер по профилактике близорукости и её прогрессированию, поскольку физическая культура способствует как общему укреплению организма и активизации его функций, так и п</w:t>
      </w:r>
      <w:r w:rsidRPr="005F1F62">
        <w:t>о</w:t>
      </w:r>
      <w:r w:rsidRPr="005F1F62">
        <w:t>вышению работоспособности глазных мышц и укреплению склеры глаз.</w:t>
      </w:r>
    </w:p>
    <w:p w:rsidR="005F1F62" w:rsidRPr="005F1F62" w:rsidRDefault="005F1F62" w:rsidP="005F1F62">
      <w:pPr>
        <w:spacing w:line="360" w:lineRule="auto"/>
        <w:ind w:right="-12"/>
        <w:jc w:val="center"/>
      </w:pPr>
      <w:r w:rsidRPr="005F1F62">
        <w:t>Специальные упражнения для глаз (по Аветисову).</w:t>
      </w:r>
    </w:p>
    <w:p w:rsidR="005F1F62" w:rsidRPr="005F1F62" w:rsidRDefault="005F1F62" w:rsidP="005F1F62">
      <w:pPr>
        <w:spacing w:line="360" w:lineRule="auto"/>
        <w:ind w:right="-12"/>
        <w:jc w:val="center"/>
      </w:pPr>
    </w:p>
    <w:p w:rsidR="005F1F62" w:rsidRPr="005F1F62" w:rsidRDefault="005F1F62" w:rsidP="005F1F62">
      <w:pPr>
        <w:pStyle w:val="a3"/>
        <w:spacing w:line="360" w:lineRule="auto"/>
        <w:rPr>
          <w:rFonts w:ascii="Times New Roman" w:hAnsi="Times New Roman" w:cs="Times New Roman"/>
          <w:color w:val="auto"/>
          <w:sz w:val="24"/>
          <w:szCs w:val="24"/>
        </w:rPr>
      </w:pPr>
      <w:r w:rsidRPr="005F1F62">
        <w:rPr>
          <w:rFonts w:ascii="Times New Roman" w:hAnsi="Times New Roman" w:cs="Times New Roman"/>
          <w:color w:val="auto"/>
          <w:sz w:val="24"/>
          <w:szCs w:val="24"/>
        </w:rPr>
        <w:tab/>
        <w:t>Специальные упражнения для глаз – это движение глазными яблоками во всех возможных направлениях вверх-вниз, в стороны, по диагонали, а также упражнения для вну</w:t>
      </w:r>
      <w:r w:rsidRPr="005F1F62">
        <w:rPr>
          <w:rFonts w:ascii="Times New Roman" w:hAnsi="Times New Roman" w:cs="Times New Roman"/>
          <w:color w:val="auto"/>
          <w:sz w:val="24"/>
          <w:szCs w:val="24"/>
        </w:rPr>
        <w:t>т</w:t>
      </w:r>
      <w:r w:rsidRPr="005F1F62">
        <w:rPr>
          <w:rFonts w:ascii="Times New Roman" w:hAnsi="Times New Roman" w:cs="Times New Roman"/>
          <w:color w:val="auto"/>
          <w:sz w:val="24"/>
          <w:szCs w:val="24"/>
        </w:rPr>
        <w:t xml:space="preserve">ренних мышц глаз. Их надо сочетать с обще развивающими, дыхательными и </w:t>
      </w:r>
      <w:proofErr w:type="spellStart"/>
      <w:r w:rsidRPr="005F1F62">
        <w:rPr>
          <w:rFonts w:ascii="Times New Roman" w:hAnsi="Times New Roman" w:cs="Times New Roman"/>
          <w:color w:val="auto"/>
          <w:sz w:val="24"/>
          <w:szCs w:val="24"/>
        </w:rPr>
        <w:t>коррегирующими</w:t>
      </w:r>
      <w:proofErr w:type="spellEnd"/>
      <w:r w:rsidRPr="005F1F62">
        <w:rPr>
          <w:rFonts w:ascii="Times New Roman" w:hAnsi="Times New Roman" w:cs="Times New Roman"/>
          <w:color w:val="auto"/>
          <w:sz w:val="24"/>
          <w:szCs w:val="24"/>
        </w:rPr>
        <w:t xml:space="preserve"> упражнениями. При выполнении каждого из них (особенно с движениями рук) мо</w:t>
      </w:r>
      <w:r w:rsidRPr="005F1F62">
        <w:rPr>
          <w:rFonts w:ascii="Times New Roman" w:hAnsi="Times New Roman" w:cs="Times New Roman"/>
          <w:color w:val="auto"/>
          <w:sz w:val="24"/>
          <w:szCs w:val="24"/>
        </w:rPr>
        <w:t>ж</w:t>
      </w:r>
      <w:r w:rsidRPr="005F1F62">
        <w:rPr>
          <w:rFonts w:ascii="Times New Roman" w:hAnsi="Times New Roman" w:cs="Times New Roman"/>
          <w:color w:val="auto"/>
          <w:sz w:val="24"/>
          <w:szCs w:val="24"/>
        </w:rPr>
        <w:t>но выполнять и движения глазного яблока, фиксируя взгляд на кисти или удерживаемом предмете. Голова при этом должна быть неподвижной. Амплитуда движения глазного яблока максимальная, темп средний или медленный.</w:t>
      </w:r>
    </w:p>
    <w:p w:rsidR="005F1F62" w:rsidRPr="005F1F62" w:rsidRDefault="005F1F62" w:rsidP="005F1F62">
      <w:pPr>
        <w:spacing w:line="360" w:lineRule="auto"/>
        <w:ind w:right="-12"/>
        <w:jc w:val="both"/>
      </w:pPr>
      <w:r w:rsidRPr="005F1F62">
        <w:tab/>
        <w:t>Важно строго соблюдать дозировку специальных у</w:t>
      </w:r>
      <w:r w:rsidRPr="005F1F62">
        <w:t>п</w:t>
      </w:r>
      <w:r w:rsidRPr="005F1F62">
        <w:t>ражнений. Начинать следует с 4-5 повторений каждого из них, постепенно увеличивая до 8-12.</w:t>
      </w:r>
    </w:p>
    <w:p w:rsidR="005F1F62" w:rsidRPr="005F1F62" w:rsidRDefault="005F1F62" w:rsidP="005F1F62">
      <w:pPr>
        <w:spacing w:line="360" w:lineRule="auto"/>
        <w:ind w:right="-12"/>
        <w:jc w:val="both"/>
      </w:pPr>
      <w:r w:rsidRPr="005F1F62">
        <w:tab/>
        <w:t>НАШИ ЗАМЕЧАНИЯ: по нашим наблюдениям, лу</w:t>
      </w:r>
      <w:r w:rsidRPr="005F1F62">
        <w:t>ч</w:t>
      </w:r>
      <w:r w:rsidRPr="005F1F62">
        <w:t>ших результатов воздействия подобных упражнений мы до</w:t>
      </w:r>
      <w:r w:rsidRPr="005F1F62">
        <w:t>с</w:t>
      </w:r>
      <w:r w:rsidRPr="005F1F62">
        <w:t xml:space="preserve">тигли тогда, когда этим упражнениям предшествовали обще развивающие упражнения. Мы рекомендуем делать разминку в среднем темпе, заканчивая её легким бегом. Время бега – до 3-х минут. Затем мы давали упражнения для мышц глаз. </w:t>
      </w:r>
      <w:r w:rsidRPr="005F1F62">
        <w:lastRenderedPageBreak/>
        <w:t>Стимулирующее воздействие предварительной разминки заключается в том, что в корковом отделе ЦНС происходит л</w:t>
      </w:r>
      <w:r w:rsidRPr="005F1F62">
        <w:t>о</w:t>
      </w:r>
      <w:r w:rsidRPr="005F1F62">
        <w:t xml:space="preserve">кальное установление временных связей между </w:t>
      </w:r>
      <w:proofErr w:type="gramStart"/>
      <w:r w:rsidRPr="005F1F62">
        <w:t>двигател</w:t>
      </w:r>
      <w:r w:rsidRPr="005F1F62">
        <w:t>ь</w:t>
      </w:r>
      <w:r w:rsidRPr="005F1F62">
        <w:t>ным</w:t>
      </w:r>
      <w:proofErr w:type="gramEnd"/>
      <w:r w:rsidRPr="005F1F62">
        <w:t xml:space="preserve"> и зрительными корковыми отделами анализаторов. Это стимулировало глазодвигательные функции и </w:t>
      </w:r>
      <w:proofErr w:type="spellStart"/>
      <w:r w:rsidRPr="005F1F62">
        <w:t>светоощ</w:t>
      </w:r>
      <w:r w:rsidRPr="005F1F62">
        <w:t>у</w:t>
      </w:r>
      <w:r w:rsidRPr="005F1F62">
        <w:t>щающий</w:t>
      </w:r>
      <w:proofErr w:type="spellEnd"/>
      <w:r w:rsidRPr="005F1F62">
        <w:t xml:space="preserve"> аппараты зрения.</w:t>
      </w:r>
    </w:p>
    <w:p w:rsidR="005F1F62" w:rsidRPr="005F1F62" w:rsidRDefault="005F1F62" w:rsidP="005F1F62">
      <w:pPr>
        <w:pStyle w:val="Normal"/>
        <w:spacing w:before="200" w:line="360" w:lineRule="auto"/>
        <w:ind w:right="200" w:firstLine="0"/>
        <w:jc w:val="center"/>
        <w:rPr>
          <w:rFonts w:ascii="Times New Roman" w:hAnsi="Times New Roman"/>
          <w:b/>
          <w:sz w:val="24"/>
          <w:szCs w:val="24"/>
        </w:rPr>
      </w:pPr>
      <w:r w:rsidRPr="005F1F62">
        <w:rPr>
          <w:rFonts w:ascii="Times New Roman" w:hAnsi="Times New Roman"/>
          <w:b/>
          <w:sz w:val="24"/>
          <w:szCs w:val="24"/>
          <w:u w:val="single"/>
        </w:rPr>
        <w:t>Тренажер «Солнышко»</w:t>
      </w:r>
    </w:p>
    <w:p w:rsidR="005F1F62" w:rsidRPr="005F1F62" w:rsidRDefault="005F1F62" w:rsidP="005F1F62">
      <w:pPr>
        <w:pStyle w:val="Normal"/>
        <w:spacing w:before="20" w:line="360" w:lineRule="auto"/>
        <w:ind w:left="40"/>
        <w:rPr>
          <w:rFonts w:ascii="Times New Roman" w:hAnsi="Times New Roman"/>
          <w:sz w:val="24"/>
          <w:szCs w:val="24"/>
        </w:rPr>
      </w:pPr>
    </w:p>
    <w:p w:rsidR="005F1F62" w:rsidRPr="005F1F62" w:rsidRDefault="005F1F62" w:rsidP="005F1F62">
      <w:pPr>
        <w:pStyle w:val="Normal"/>
        <w:spacing w:before="20" w:line="360" w:lineRule="auto"/>
        <w:ind w:left="40"/>
        <w:rPr>
          <w:rFonts w:ascii="Times New Roman" w:hAnsi="Times New Roman"/>
          <w:sz w:val="24"/>
          <w:szCs w:val="24"/>
        </w:rPr>
      </w:pPr>
      <w:r w:rsidRPr="005F1F62">
        <w:rPr>
          <w:rFonts w:ascii="Times New Roman" w:hAnsi="Times New Roman"/>
          <w:sz w:val="24"/>
          <w:szCs w:val="24"/>
        </w:rPr>
        <w:t>Для изготовления тренажера нужен материал темного цвета, из которого шьются две рукавички. Из желтой, красной или оранжевой материи вырезаются два кружка размером</w:t>
      </w:r>
      <w:r w:rsidRPr="005F1F62">
        <w:rPr>
          <w:rFonts w:ascii="Times New Roman" w:hAnsi="Times New Roman"/>
          <w:noProof/>
          <w:sz w:val="24"/>
          <w:szCs w:val="24"/>
        </w:rPr>
        <w:t xml:space="preserve"> 4-</w:t>
      </w:r>
      <w:smartTag w:uri="urn:schemas-microsoft-com:office:smarttags" w:element="metricconverter">
        <w:smartTagPr>
          <w:attr w:name="ProductID" w:val="5 см"/>
        </w:smartTagPr>
        <w:r w:rsidRPr="005F1F62">
          <w:rPr>
            <w:rFonts w:ascii="Times New Roman" w:hAnsi="Times New Roman"/>
            <w:noProof/>
            <w:sz w:val="24"/>
            <w:szCs w:val="24"/>
          </w:rPr>
          <w:t>5</w:t>
        </w:r>
        <w:r w:rsidRPr="005F1F62">
          <w:rPr>
            <w:rFonts w:ascii="Times New Roman" w:hAnsi="Times New Roman"/>
            <w:sz w:val="24"/>
            <w:szCs w:val="24"/>
          </w:rPr>
          <w:t xml:space="preserve"> см</w:t>
        </w:r>
      </w:smartTag>
      <w:r w:rsidRPr="005F1F62">
        <w:rPr>
          <w:rFonts w:ascii="Times New Roman" w:hAnsi="Times New Roman"/>
          <w:sz w:val="24"/>
          <w:szCs w:val="24"/>
        </w:rPr>
        <w:t>. Они нашиваются в центр ладонной поверхнос</w:t>
      </w:r>
      <w:r w:rsidRPr="005F1F62">
        <w:rPr>
          <w:rFonts w:ascii="Times New Roman" w:hAnsi="Times New Roman"/>
          <w:sz w:val="24"/>
          <w:szCs w:val="24"/>
        </w:rPr>
        <w:softHyphen/>
        <w:t>ти рукавичек снаружи.</w:t>
      </w:r>
    </w:p>
    <w:p w:rsidR="005F1F62" w:rsidRPr="005F1F62" w:rsidRDefault="005F1F62" w:rsidP="005F1F62">
      <w:pPr>
        <w:pStyle w:val="Normal"/>
        <w:spacing w:before="0" w:line="360" w:lineRule="auto"/>
        <w:ind w:left="2420" w:firstLine="0"/>
        <w:rPr>
          <w:rFonts w:ascii="Times New Roman" w:hAnsi="Times New Roman"/>
          <w:sz w:val="24"/>
          <w:szCs w:val="24"/>
        </w:rPr>
      </w:pPr>
      <w:r w:rsidRPr="005F1F62">
        <w:rPr>
          <w:rFonts w:ascii="Times New Roman" w:hAnsi="Times New Roman"/>
          <w:noProof/>
          <w:snapToGrid/>
          <w:sz w:val="24"/>
          <w:szCs w:val="24"/>
        </w:rPr>
        <w:drawing>
          <wp:inline distT="0" distB="0" distL="0" distR="0" wp14:anchorId="74650955" wp14:editId="6323E994">
            <wp:extent cx="1304925" cy="666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666750"/>
                    </a:xfrm>
                    <a:prstGeom prst="rect">
                      <a:avLst/>
                    </a:prstGeom>
                    <a:noFill/>
                    <a:ln>
                      <a:noFill/>
                    </a:ln>
                  </pic:spPr>
                </pic:pic>
              </a:graphicData>
            </a:graphic>
          </wp:inline>
        </w:drawing>
      </w:r>
    </w:p>
    <w:p w:rsidR="005F1F62" w:rsidRPr="005F1F62" w:rsidRDefault="005F1F62" w:rsidP="005F1F62">
      <w:pPr>
        <w:pStyle w:val="FR1"/>
        <w:spacing w:line="360" w:lineRule="auto"/>
        <w:ind w:left="0"/>
        <w:rPr>
          <w:rFonts w:ascii="Times New Roman" w:hAnsi="Times New Roman"/>
          <w:sz w:val="24"/>
          <w:szCs w:val="24"/>
        </w:rPr>
      </w:pPr>
      <w:r w:rsidRPr="005F1F62">
        <w:rPr>
          <w:rFonts w:ascii="Times New Roman" w:hAnsi="Times New Roman"/>
          <w:sz w:val="24"/>
          <w:szCs w:val="24"/>
        </w:rPr>
        <w:t xml:space="preserve">                      Рис.</w:t>
      </w:r>
      <w:r w:rsidRPr="005F1F62">
        <w:rPr>
          <w:rFonts w:ascii="Times New Roman" w:hAnsi="Times New Roman"/>
          <w:noProof/>
          <w:sz w:val="24"/>
          <w:szCs w:val="24"/>
        </w:rPr>
        <w:t xml:space="preserve"> 1.</w:t>
      </w:r>
      <w:r w:rsidRPr="005F1F62">
        <w:rPr>
          <w:rFonts w:ascii="Times New Roman" w:hAnsi="Times New Roman"/>
          <w:sz w:val="24"/>
          <w:szCs w:val="24"/>
        </w:rPr>
        <w:t xml:space="preserve"> Тренажер «Солнышко»</w:t>
      </w:r>
    </w:p>
    <w:p w:rsidR="005F1F62" w:rsidRPr="005F1F62" w:rsidRDefault="005F1F62" w:rsidP="005F1F62">
      <w:pPr>
        <w:pStyle w:val="Normal"/>
        <w:spacing w:line="360" w:lineRule="auto"/>
        <w:rPr>
          <w:rFonts w:ascii="Times New Roman" w:hAnsi="Times New Roman"/>
          <w:sz w:val="24"/>
          <w:szCs w:val="24"/>
        </w:rPr>
      </w:pPr>
    </w:p>
    <w:p w:rsidR="005F1F62" w:rsidRPr="005F1F62" w:rsidRDefault="005F1F62" w:rsidP="005F1F62">
      <w:pPr>
        <w:pStyle w:val="Normal"/>
        <w:spacing w:line="360" w:lineRule="auto"/>
        <w:rPr>
          <w:rFonts w:ascii="Times New Roman" w:hAnsi="Times New Roman"/>
          <w:sz w:val="24"/>
          <w:szCs w:val="24"/>
        </w:rPr>
      </w:pPr>
      <w:r w:rsidRPr="005F1F62">
        <w:rPr>
          <w:rFonts w:ascii="Times New Roman" w:hAnsi="Times New Roman"/>
          <w:sz w:val="24"/>
          <w:szCs w:val="24"/>
        </w:rPr>
        <w:t>Тренажер применяется для детей с ясельного возраста</w:t>
      </w:r>
      <w:r w:rsidRPr="005F1F62">
        <w:rPr>
          <w:rFonts w:ascii="Times New Roman" w:hAnsi="Times New Roman"/>
          <w:noProof/>
          <w:sz w:val="24"/>
          <w:szCs w:val="24"/>
        </w:rPr>
        <w:t>,</w:t>
      </w:r>
      <w:r w:rsidRPr="005F1F62">
        <w:rPr>
          <w:rFonts w:ascii="Times New Roman" w:hAnsi="Times New Roman"/>
          <w:sz w:val="24"/>
          <w:szCs w:val="24"/>
        </w:rPr>
        <w:t xml:space="preserve"> с успехом может быть применен в дошкольных группах детского сада. </w:t>
      </w:r>
    </w:p>
    <w:p w:rsidR="005F1F62" w:rsidRPr="005F1F62" w:rsidRDefault="005F1F62" w:rsidP="005F1F62">
      <w:pPr>
        <w:pStyle w:val="Normal"/>
        <w:spacing w:line="360" w:lineRule="auto"/>
        <w:jc w:val="center"/>
        <w:rPr>
          <w:rFonts w:ascii="Times New Roman" w:hAnsi="Times New Roman"/>
          <w:sz w:val="24"/>
          <w:szCs w:val="24"/>
          <w:u w:val="single"/>
        </w:rPr>
      </w:pPr>
      <w:r w:rsidRPr="005F1F62">
        <w:rPr>
          <w:rFonts w:ascii="Times New Roman" w:hAnsi="Times New Roman"/>
          <w:sz w:val="24"/>
          <w:szCs w:val="24"/>
          <w:u w:val="single"/>
        </w:rPr>
        <w:t>Схема проведения упражнений:</w:t>
      </w:r>
    </w:p>
    <w:p w:rsidR="005F1F62" w:rsidRPr="005F1F62" w:rsidRDefault="005F1F62" w:rsidP="005F1F62">
      <w:pPr>
        <w:pStyle w:val="Normal"/>
        <w:numPr>
          <w:ilvl w:val="0"/>
          <w:numId w:val="2"/>
        </w:numPr>
        <w:spacing w:line="360" w:lineRule="auto"/>
        <w:rPr>
          <w:rFonts w:ascii="Times New Roman" w:hAnsi="Times New Roman"/>
          <w:sz w:val="24"/>
          <w:szCs w:val="24"/>
        </w:rPr>
      </w:pPr>
      <w:r w:rsidRPr="005F1F62">
        <w:rPr>
          <w:rFonts w:ascii="Times New Roman" w:hAnsi="Times New Roman"/>
          <w:sz w:val="24"/>
          <w:szCs w:val="24"/>
        </w:rPr>
        <w:t xml:space="preserve">Положение  рук «в стороны». </w:t>
      </w:r>
      <w:r w:rsidRPr="005F1F62">
        <w:rPr>
          <w:rFonts w:ascii="Times New Roman" w:hAnsi="Times New Roman"/>
          <w:noProof/>
          <w:sz w:val="24"/>
          <w:szCs w:val="24"/>
        </w:rPr>
        <w:t>10-15</w:t>
      </w:r>
      <w:r w:rsidRPr="005F1F62">
        <w:rPr>
          <w:rFonts w:ascii="Times New Roman" w:hAnsi="Times New Roman"/>
          <w:sz w:val="24"/>
          <w:szCs w:val="24"/>
        </w:rPr>
        <w:t xml:space="preserve"> се</w:t>
      </w:r>
      <w:r w:rsidRPr="005F1F62">
        <w:rPr>
          <w:rFonts w:ascii="Times New Roman" w:hAnsi="Times New Roman"/>
          <w:sz w:val="24"/>
          <w:szCs w:val="24"/>
        </w:rPr>
        <w:softHyphen/>
        <w:t>кунд поочередно сжимать и разжимать ладони. Дети</w:t>
      </w:r>
      <w:r w:rsidRPr="005F1F62">
        <w:rPr>
          <w:rFonts w:ascii="Times New Roman" w:hAnsi="Times New Roman"/>
          <w:i/>
          <w:sz w:val="24"/>
          <w:szCs w:val="24"/>
        </w:rPr>
        <w:t xml:space="preserve"> </w:t>
      </w:r>
      <w:r w:rsidRPr="005F1F62">
        <w:rPr>
          <w:rFonts w:ascii="Times New Roman" w:hAnsi="Times New Roman"/>
          <w:sz w:val="24"/>
          <w:szCs w:val="24"/>
        </w:rPr>
        <w:t>переводят точку взора, держа голову неподвижно. Воспитатель контролирует выполнение задания, глядя в глаза детям.</w:t>
      </w:r>
    </w:p>
    <w:p w:rsidR="005F1F62" w:rsidRPr="005F1F62" w:rsidRDefault="005F1F62" w:rsidP="005F1F62">
      <w:pPr>
        <w:pStyle w:val="Normal"/>
        <w:numPr>
          <w:ilvl w:val="0"/>
          <w:numId w:val="2"/>
        </w:numPr>
        <w:spacing w:line="360" w:lineRule="auto"/>
        <w:rPr>
          <w:rFonts w:ascii="Times New Roman" w:hAnsi="Times New Roman"/>
          <w:sz w:val="24"/>
          <w:szCs w:val="24"/>
        </w:rPr>
      </w:pPr>
      <w:r w:rsidRPr="005F1F62">
        <w:rPr>
          <w:rFonts w:ascii="Times New Roman" w:hAnsi="Times New Roman"/>
          <w:sz w:val="24"/>
          <w:szCs w:val="24"/>
        </w:rPr>
        <w:t>Положение рук «в сторону-вверх /одна рука/ и другая в сторону</w:t>
      </w:r>
      <w:r w:rsidRPr="005F1F62">
        <w:rPr>
          <w:rFonts w:ascii="Times New Roman" w:hAnsi="Times New Roman"/>
          <w:noProof/>
          <w:sz w:val="24"/>
          <w:szCs w:val="24"/>
        </w:rPr>
        <w:t xml:space="preserve"> </w:t>
      </w:r>
      <w:r w:rsidRPr="005F1F62">
        <w:rPr>
          <w:rFonts w:ascii="Times New Roman" w:hAnsi="Times New Roman"/>
          <w:i/>
          <w:noProof/>
          <w:sz w:val="24"/>
          <w:szCs w:val="24"/>
        </w:rPr>
        <w:t>–</w:t>
      </w:r>
      <w:r w:rsidRPr="005F1F62">
        <w:rPr>
          <w:rFonts w:ascii="Times New Roman" w:hAnsi="Times New Roman"/>
          <w:sz w:val="24"/>
          <w:szCs w:val="24"/>
        </w:rPr>
        <w:t xml:space="preserve"> вниз. Рука как бы показывают диагональ прямоугольника</w:t>
      </w:r>
      <w:r w:rsidRPr="005F1F62">
        <w:rPr>
          <w:rFonts w:ascii="Times New Roman" w:hAnsi="Times New Roman"/>
          <w:noProof/>
          <w:sz w:val="24"/>
          <w:szCs w:val="24"/>
        </w:rPr>
        <w:t>. Продолжительность 10-15</w:t>
      </w:r>
      <w:r w:rsidRPr="005F1F62">
        <w:rPr>
          <w:rFonts w:ascii="Times New Roman" w:hAnsi="Times New Roman"/>
          <w:sz w:val="24"/>
          <w:szCs w:val="24"/>
        </w:rPr>
        <w:t xml:space="preserve"> секунд. Поменять положение рук.</w:t>
      </w:r>
    </w:p>
    <w:p w:rsidR="005F1F62" w:rsidRPr="005F1F62" w:rsidRDefault="005F1F62" w:rsidP="005F1F62">
      <w:pPr>
        <w:pStyle w:val="Normal"/>
        <w:numPr>
          <w:ilvl w:val="0"/>
          <w:numId w:val="2"/>
        </w:numPr>
        <w:spacing w:line="360" w:lineRule="auto"/>
        <w:rPr>
          <w:rFonts w:ascii="Times New Roman" w:hAnsi="Times New Roman"/>
          <w:sz w:val="24"/>
          <w:szCs w:val="24"/>
        </w:rPr>
      </w:pPr>
      <w:r w:rsidRPr="005F1F62">
        <w:rPr>
          <w:rFonts w:ascii="Times New Roman" w:hAnsi="Times New Roman"/>
          <w:sz w:val="24"/>
          <w:szCs w:val="24"/>
        </w:rPr>
        <w:t>Одну руку вытянуть перед собой</w:t>
      </w:r>
      <w:r w:rsidRPr="005F1F62">
        <w:rPr>
          <w:rFonts w:ascii="Times New Roman" w:hAnsi="Times New Roman"/>
          <w:i/>
          <w:noProof/>
          <w:sz w:val="24"/>
          <w:szCs w:val="24"/>
        </w:rPr>
        <w:t>,</w:t>
      </w:r>
      <w:r w:rsidRPr="005F1F62">
        <w:rPr>
          <w:rFonts w:ascii="Times New Roman" w:hAnsi="Times New Roman"/>
          <w:sz w:val="24"/>
          <w:szCs w:val="24"/>
        </w:rPr>
        <w:t xml:space="preserve"> раскрыть ладонь, сжать и убирать на</w:t>
      </w:r>
      <w:r w:rsidRPr="005F1F62">
        <w:rPr>
          <w:rFonts w:ascii="Times New Roman" w:hAnsi="Times New Roman"/>
          <w:noProof/>
          <w:sz w:val="24"/>
          <w:szCs w:val="24"/>
        </w:rPr>
        <w:t xml:space="preserve"> 40-</w:t>
      </w:r>
      <w:smartTag w:uri="urn:schemas-microsoft-com:office:smarttags" w:element="metricconverter">
        <w:smartTagPr>
          <w:attr w:name="ProductID" w:val="50 см"/>
        </w:smartTagPr>
        <w:r w:rsidRPr="005F1F62">
          <w:rPr>
            <w:rFonts w:ascii="Times New Roman" w:hAnsi="Times New Roman"/>
            <w:noProof/>
            <w:sz w:val="24"/>
            <w:szCs w:val="24"/>
          </w:rPr>
          <w:t>50</w:t>
        </w:r>
        <w:r w:rsidRPr="005F1F62">
          <w:rPr>
            <w:rFonts w:ascii="Times New Roman" w:hAnsi="Times New Roman"/>
            <w:sz w:val="24"/>
            <w:szCs w:val="24"/>
          </w:rPr>
          <w:t xml:space="preserve"> см</w:t>
        </w:r>
      </w:smartTag>
      <w:r w:rsidRPr="005F1F62">
        <w:rPr>
          <w:rFonts w:ascii="Times New Roman" w:hAnsi="Times New Roman"/>
          <w:sz w:val="24"/>
          <w:szCs w:val="24"/>
        </w:rPr>
        <w:t xml:space="preserve"> к себе и снова раскрыть. Ребенок видит «объект» постоянно перемещающийся в глубину от</w:t>
      </w:r>
      <w:r w:rsidRPr="005F1F62">
        <w:rPr>
          <w:rFonts w:ascii="Times New Roman" w:hAnsi="Times New Roman"/>
          <w:b/>
          <w:sz w:val="24"/>
          <w:szCs w:val="24"/>
        </w:rPr>
        <w:t xml:space="preserve"> </w:t>
      </w:r>
      <w:r w:rsidRPr="005F1F62">
        <w:rPr>
          <w:rFonts w:ascii="Times New Roman" w:hAnsi="Times New Roman"/>
          <w:sz w:val="24"/>
          <w:szCs w:val="24"/>
        </w:rPr>
        <w:t>него и к нему.</w:t>
      </w:r>
    </w:p>
    <w:p w:rsidR="005F1F62" w:rsidRPr="005F1F62" w:rsidRDefault="005F1F62" w:rsidP="005F1F62">
      <w:pPr>
        <w:pStyle w:val="Normal"/>
        <w:spacing w:line="360" w:lineRule="auto"/>
        <w:ind w:left="540" w:firstLine="0"/>
        <w:rPr>
          <w:rFonts w:ascii="Times New Roman" w:hAnsi="Times New Roman"/>
          <w:i/>
          <w:sz w:val="24"/>
          <w:szCs w:val="24"/>
        </w:rPr>
      </w:pPr>
      <w:r w:rsidRPr="005F1F62">
        <w:rPr>
          <w:rFonts w:ascii="Times New Roman" w:hAnsi="Times New Roman"/>
          <w:i/>
          <w:sz w:val="24"/>
          <w:szCs w:val="24"/>
        </w:rPr>
        <w:t xml:space="preserve">В результате сокращаются и расслабляются все глазодвигательные мышцы ребенка. Развивается  конвергенция и  аккомодация глаз. </w:t>
      </w:r>
    </w:p>
    <w:p w:rsidR="005F1F62" w:rsidRPr="005F1F62" w:rsidRDefault="005F1F62" w:rsidP="005F1F62">
      <w:pPr>
        <w:pStyle w:val="Normal"/>
        <w:spacing w:before="20" w:line="360" w:lineRule="auto"/>
        <w:rPr>
          <w:rFonts w:ascii="Times New Roman" w:hAnsi="Times New Roman"/>
          <w:sz w:val="24"/>
          <w:szCs w:val="24"/>
        </w:rPr>
      </w:pPr>
      <w:r w:rsidRPr="005F1F62">
        <w:rPr>
          <w:rFonts w:ascii="Times New Roman" w:hAnsi="Times New Roman"/>
          <w:sz w:val="24"/>
          <w:szCs w:val="24"/>
        </w:rPr>
        <w:t>Примечание: Вместо</w:t>
      </w:r>
      <w:r w:rsidRPr="005F1F62">
        <w:rPr>
          <w:rFonts w:ascii="Times New Roman" w:hAnsi="Times New Roman"/>
          <w:smallCaps/>
          <w:sz w:val="24"/>
          <w:szCs w:val="24"/>
        </w:rPr>
        <w:t xml:space="preserve"> </w:t>
      </w:r>
      <w:r w:rsidRPr="005F1F62">
        <w:rPr>
          <w:rFonts w:ascii="Times New Roman" w:hAnsi="Times New Roman"/>
          <w:sz w:val="24"/>
          <w:szCs w:val="24"/>
        </w:rPr>
        <w:t>солнышка, на рукавичку можно пришить бабочек и др. предметов.</w:t>
      </w:r>
    </w:p>
    <w:p w:rsidR="005F1F62" w:rsidRPr="005F1F62" w:rsidRDefault="005F1F62" w:rsidP="005F1F62">
      <w:pPr>
        <w:spacing w:line="360" w:lineRule="auto"/>
        <w:ind w:right="-12"/>
        <w:rPr>
          <w:b/>
        </w:rPr>
      </w:pPr>
    </w:p>
    <w:p w:rsidR="005F1F62" w:rsidRPr="005F1F62" w:rsidRDefault="005F1F62" w:rsidP="005F1F62">
      <w:pPr>
        <w:spacing w:line="360" w:lineRule="auto"/>
        <w:ind w:right="-12"/>
        <w:jc w:val="center"/>
        <w:rPr>
          <w:b/>
          <w:u w:val="single"/>
        </w:rPr>
      </w:pPr>
      <w:r w:rsidRPr="005F1F62">
        <w:rPr>
          <w:b/>
          <w:u w:val="single"/>
        </w:rPr>
        <w:t>Тренажеры для детского сада «</w:t>
      </w:r>
      <w:proofErr w:type="spellStart"/>
      <w:r w:rsidRPr="005F1F62">
        <w:rPr>
          <w:b/>
          <w:u w:val="single"/>
        </w:rPr>
        <w:t>Видеоазимут</w:t>
      </w:r>
      <w:proofErr w:type="spellEnd"/>
      <w:r w:rsidRPr="005F1F62">
        <w:rPr>
          <w:b/>
          <w:u w:val="single"/>
        </w:rPr>
        <w:t>»</w:t>
      </w:r>
    </w:p>
    <w:p w:rsidR="005F1F62" w:rsidRPr="005F1F62" w:rsidRDefault="005F1F62" w:rsidP="005F1F62">
      <w:pPr>
        <w:pStyle w:val="Normal"/>
        <w:spacing w:line="360" w:lineRule="auto"/>
        <w:ind w:firstLine="720"/>
        <w:jc w:val="both"/>
        <w:rPr>
          <w:rFonts w:ascii="Times New Roman" w:hAnsi="Times New Roman"/>
          <w:sz w:val="24"/>
          <w:szCs w:val="24"/>
          <w:u w:val="single"/>
        </w:rPr>
      </w:pPr>
      <w:r w:rsidRPr="005F1F62">
        <w:rPr>
          <w:rFonts w:ascii="Times New Roman" w:hAnsi="Times New Roman"/>
          <w:sz w:val="24"/>
          <w:szCs w:val="24"/>
        </w:rPr>
        <w:t xml:space="preserve">Он выполняется в виде рисунка прямоугольника на ватмане, на щите из фанеры и др. </w:t>
      </w:r>
      <w:proofErr w:type="spellStart"/>
      <w:r w:rsidRPr="005F1F62">
        <w:rPr>
          <w:rFonts w:ascii="Times New Roman" w:hAnsi="Times New Roman"/>
          <w:sz w:val="24"/>
          <w:szCs w:val="24"/>
        </w:rPr>
        <w:t>Ег</w:t>
      </w:r>
      <w:proofErr w:type="spellEnd"/>
      <w:proofErr w:type="gramStart"/>
      <w:r w:rsidRPr="005F1F62">
        <w:rPr>
          <w:rFonts w:ascii="Times New Roman" w:hAnsi="Times New Roman"/>
          <w:sz w:val="24"/>
          <w:szCs w:val="24"/>
          <w:lang w:val="en-US"/>
        </w:rPr>
        <w:t>o</w:t>
      </w:r>
      <w:proofErr w:type="gramEnd"/>
      <w:r w:rsidRPr="005F1F62">
        <w:rPr>
          <w:rFonts w:ascii="Times New Roman" w:hAnsi="Times New Roman"/>
          <w:sz w:val="24"/>
          <w:szCs w:val="24"/>
        </w:rPr>
        <w:t xml:space="preserve"> размеры от</w:t>
      </w:r>
      <w:r w:rsidRPr="005F1F62">
        <w:rPr>
          <w:rFonts w:ascii="Times New Roman" w:hAnsi="Times New Roman"/>
          <w:noProof/>
          <w:sz w:val="24"/>
          <w:szCs w:val="24"/>
        </w:rPr>
        <w:t xml:space="preserve"> 30</w:t>
      </w:r>
      <w:r w:rsidRPr="005F1F62">
        <w:rPr>
          <w:rFonts w:ascii="Times New Roman" w:hAnsi="Times New Roman"/>
          <w:sz w:val="24"/>
          <w:szCs w:val="24"/>
        </w:rPr>
        <w:t xml:space="preserve"> х </w:t>
      </w:r>
      <w:smartTag w:uri="urn:schemas-microsoft-com:office:smarttags" w:element="metricconverter">
        <w:smartTagPr>
          <w:attr w:name="ProductID" w:val="42 см"/>
        </w:smartTagPr>
        <w:r w:rsidRPr="005F1F62">
          <w:rPr>
            <w:rFonts w:ascii="Times New Roman" w:hAnsi="Times New Roman"/>
            <w:sz w:val="24"/>
            <w:szCs w:val="24"/>
          </w:rPr>
          <w:t>42 см</w:t>
        </w:r>
      </w:smartTag>
      <w:r w:rsidRPr="005F1F62">
        <w:rPr>
          <w:rFonts w:ascii="Times New Roman" w:hAnsi="Times New Roman"/>
          <w:sz w:val="24"/>
          <w:szCs w:val="24"/>
        </w:rPr>
        <w:t xml:space="preserve"> до</w:t>
      </w:r>
      <w:r w:rsidRPr="005F1F62">
        <w:rPr>
          <w:rFonts w:ascii="Times New Roman" w:hAnsi="Times New Roman"/>
          <w:noProof/>
          <w:sz w:val="24"/>
          <w:szCs w:val="24"/>
        </w:rPr>
        <w:t xml:space="preserve"> 140 х </w:t>
      </w:r>
      <w:smartTag w:uri="urn:schemas-microsoft-com:office:smarttags" w:element="metricconverter">
        <w:smartTagPr>
          <w:attr w:name="ProductID" w:val="330 см"/>
        </w:smartTagPr>
        <w:r w:rsidRPr="005F1F62">
          <w:rPr>
            <w:rFonts w:ascii="Times New Roman" w:hAnsi="Times New Roman"/>
            <w:noProof/>
            <w:sz w:val="24"/>
            <w:szCs w:val="24"/>
          </w:rPr>
          <w:t>330</w:t>
        </w:r>
        <w:r w:rsidRPr="005F1F62">
          <w:rPr>
            <w:rFonts w:ascii="Times New Roman" w:hAnsi="Times New Roman"/>
            <w:sz w:val="24"/>
            <w:szCs w:val="24"/>
          </w:rPr>
          <w:t xml:space="preserve"> см</w:t>
        </w:r>
      </w:smartTag>
      <w:r w:rsidRPr="005F1F62">
        <w:rPr>
          <w:rFonts w:ascii="Times New Roman" w:hAnsi="Times New Roman"/>
          <w:sz w:val="24"/>
          <w:szCs w:val="24"/>
        </w:rPr>
        <w:t xml:space="preserve">. Он служит развитию конвергенции глаз, </w:t>
      </w:r>
      <w:r w:rsidRPr="005F1F62">
        <w:rPr>
          <w:rFonts w:ascii="Times New Roman" w:hAnsi="Times New Roman"/>
          <w:sz w:val="24"/>
          <w:szCs w:val="24"/>
        </w:rPr>
        <w:lastRenderedPageBreak/>
        <w:t>поможет снять зрительное утомление после занятий, работы с компьютером и др.</w:t>
      </w:r>
    </w:p>
    <w:p w:rsidR="005F1F62" w:rsidRPr="005F1F62" w:rsidRDefault="005F1F62" w:rsidP="005F1F62">
      <w:pPr>
        <w:pStyle w:val="a3"/>
        <w:spacing w:line="360" w:lineRule="auto"/>
        <w:rPr>
          <w:rFonts w:ascii="Times New Roman" w:hAnsi="Times New Roman" w:cs="Times New Roman"/>
          <w:sz w:val="24"/>
          <w:szCs w:val="24"/>
        </w:rPr>
      </w:pPr>
      <w:r w:rsidRPr="005F1F62">
        <w:rPr>
          <w:rFonts w:ascii="Times New Roman" w:hAnsi="Times New Roman" w:cs="Times New Roman"/>
          <w:sz w:val="24"/>
          <w:szCs w:val="24"/>
        </w:rPr>
        <w:tab/>
        <w:t>Тренажер выполняется в виде рисунка из разноцветных стрелок и линий. Общий замысел рисунка мы предлагаем ниже.</w:t>
      </w:r>
    </w:p>
    <w:p w:rsidR="005F1F62" w:rsidRPr="005F1F62" w:rsidRDefault="005F1F62" w:rsidP="005F1F62">
      <w:pPr>
        <w:spacing w:line="360" w:lineRule="auto"/>
        <w:ind w:left="360" w:right="-12"/>
        <w:jc w:val="both"/>
      </w:pPr>
    </w:p>
    <w:p w:rsidR="005F1F62" w:rsidRPr="005F1F62" w:rsidRDefault="005F1F62" w:rsidP="005F1F62">
      <w:pPr>
        <w:spacing w:line="360" w:lineRule="auto"/>
        <w:ind w:right="-12"/>
        <w:jc w:val="both"/>
      </w:pPr>
      <w:r w:rsidRPr="005F1F62">
        <w:rPr>
          <w:noProof/>
        </w:rPr>
        <mc:AlternateContent>
          <mc:Choice Requires="wpg">
            <w:drawing>
              <wp:anchor distT="0" distB="0" distL="114300" distR="114300" simplePos="0" relativeHeight="251659264" behindDoc="0" locked="0" layoutInCell="1" allowOverlap="1" wp14:anchorId="73C4BB96" wp14:editId="5D5D6E1D">
                <wp:simplePos x="0" y="0"/>
                <wp:positionH relativeFrom="column">
                  <wp:posOffset>712470</wp:posOffset>
                </wp:positionH>
                <wp:positionV relativeFrom="paragraph">
                  <wp:posOffset>129540</wp:posOffset>
                </wp:positionV>
                <wp:extent cx="2849880" cy="1714500"/>
                <wp:effectExtent l="72390" t="75565" r="78105" b="76835"/>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9880" cy="1714500"/>
                          <a:chOff x="2256" y="3807"/>
                          <a:chExt cx="4488" cy="2700"/>
                        </a:xfrm>
                      </wpg:grpSpPr>
                      <wpg:grpSp>
                        <wpg:cNvPr id="3" name="Group 3"/>
                        <wpg:cNvGrpSpPr>
                          <a:grpSpLocks/>
                        </wpg:cNvGrpSpPr>
                        <wpg:grpSpPr bwMode="auto">
                          <a:xfrm>
                            <a:off x="2256" y="3807"/>
                            <a:ext cx="4488" cy="2700"/>
                            <a:chOff x="2256" y="3627"/>
                            <a:chExt cx="4488" cy="2700"/>
                          </a:xfrm>
                        </wpg:grpSpPr>
                        <wpg:grpSp>
                          <wpg:cNvPr id="4" name="Group 4"/>
                          <wpg:cNvGrpSpPr>
                            <a:grpSpLocks/>
                          </wpg:cNvGrpSpPr>
                          <wpg:grpSpPr bwMode="auto">
                            <a:xfrm>
                              <a:off x="2256" y="3627"/>
                              <a:ext cx="4301" cy="180"/>
                              <a:chOff x="2630" y="7587"/>
                              <a:chExt cx="4862" cy="0"/>
                            </a:xfrm>
                          </wpg:grpSpPr>
                          <wps:wsp>
                            <wps:cNvPr id="5" name="Line 5"/>
                            <wps:cNvCnPr/>
                            <wps:spPr bwMode="auto">
                              <a:xfrm>
                                <a:off x="4874"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 name="Line 6"/>
                            <wps:cNvCnPr/>
                            <wps:spPr bwMode="auto">
                              <a:xfrm>
                                <a:off x="5996"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 name="Line 7"/>
                            <wps:cNvCnPr/>
                            <wps:spPr bwMode="auto">
                              <a:xfrm>
                                <a:off x="6557"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 name="Line 8"/>
                            <wps:cNvCnPr/>
                            <wps:spPr bwMode="auto">
                              <a:xfrm>
                                <a:off x="7118"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 name="Line 9"/>
                            <wps:cNvCnPr/>
                            <wps:spPr bwMode="auto">
                              <a:xfrm>
                                <a:off x="4313"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 name="Line 10"/>
                            <wps:cNvCnPr/>
                            <wps:spPr bwMode="auto">
                              <a:xfrm>
                                <a:off x="3752"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 name="Line 11"/>
                            <wps:cNvCnPr/>
                            <wps:spPr bwMode="auto">
                              <a:xfrm>
                                <a:off x="3191"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 name="Line 12"/>
                            <wps:cNvCnPr/>
                            <wps:spPr bwMode="auto">
                              <a:xfrm>
                                <a:off x="2630"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 name="Line 13"/>
                            <wps:cNvCnPr/>
                            <wps:spPr bwMode="auto">
                              <a:xfrm>
                                <a:off x="5435"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cNvPr id="14" name="Group 14"/>
                          <wpg:cNvGrpSpPr>
                            <a:grpSpLocks/>
                          </wpg:cNvGrpSpPr>
                          <wpg:grpSpPr bwMode="auto">
                            <a:xfrm rot="10800000">
                              <a:off x="2256" y="6147"/>
                              <a:ext cx="4301" cy="180"/>
                              <a:chOff x="2630" y="7587"/>
                              <a:chExt cx="4862" cy="0"/>
                            </a:xfrm>
                          </wpg:grpSpPr>
                          <wps:wsp>
                            <wps:cNvPr id="15" name="Line 15"/>
                            <wps:cNvCnPr/>
                            <wps:spPr bwMode="auto">
                              <a:xfrm>
                                <a:off x="4874"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 name="Line 16"/>
                            <wps:cNvCnPr/>
                            <wps:spPr bwMode="auto">
                              <a:xfrm>
                                <a:off x="5996"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 name="Line 17"/>
                            <wps:cNvCnPr/>
                            <wps:spPr bwMode="auto">
                              <a:xfrm>
                                <a:off x="6557"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 name="Line 18"/>
                            <wps:cNvCnPr/>
                            <wps:spPr bwMode="auto">
                              <a:xfrm>
                                <a:off x="7118"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 name="Line 19"/>
                            <wps:cNvCnPr/>
                            <wps:spPr bwMode="auto">
                              <a:xfrm>
                                <a:off x="4313"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 name="Line 20"/>
                            <wps:cNvCnPr/>
                            <wps:spPr bwMode="auto">
                              <a:xfrm>
                                <a:off x="3752"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 name="Line 21"/>
                            <wps:cNvCnPr/>
                            <wps:spPr bwMode="auto">
                              <a:xfrm>
                                <a:off x="3191"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 name="Line 22"/>
                            <wps:cNvCnPr/>
                            <wps:spPr bwMode="auto">
                              <a:xfrm>
                                <a:off x="2630"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3" name="Line 23"/>
                            <wps:cNvCnPr/>
                            <wps:spPr bwMode="auto">
                              <a:xfrm>
                                <a:off x="5435"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cNvPr id="24" name="Group 24"/>
                          <wpg:cNvGrpSpPr>
                            <a:grpSpLocks/>
                          </wpg:cNvGrpSpPr>
                          <wpg:grpSpPr bwMode="auto">
                            <a:xfrm rot="-5400000">
                              <a:off x="1098" y="4965"/>
                              <a:ext cx="2316" cy="0"/>
                              <a:chOff x="2496" y="3867"/>
                              <a:chExt cx="2316" cy="0"/>
                            </a:xfrm>
                          </wpg:grpSpPr>
                          <wps:wsp>
                            <wps:cNvPr id="25" name="Line 25"/>
                            <wps:cNvCnPr/>
                            <wps:spPr bwMode="auto">
                              <a:xfrm>
                                <a:off x="4481"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6" name="Line 26"/>
                            <wps:cNvCnPr/>
                            <wps:spPr bwMode="auto">
                              <a:xfrm>
                                <a:off x="3985"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7" name="Line 27"/>
                            <wps:cNvCnPr/>
                            <wps:spPr bwMode="auto">
                              <a:xfrm>
                                <a:off x="3489" y="3867"/>
                                <a:ext cx="33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8" name="Line 28"/>
                            <wps:cNvCnPr/>
                            <wps:spPr bwMode="auto">
                              <a:xfrm>
                                <a:off x="2992"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 name="Line 29"/>
                            <wps:cNvCnPr/>
                            <wps:spPr bwMode="auto">
                              <a:xfrm>
                                <a:off x="2496"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cNvPr id="30" name="Group 30"/>
                          <wpg:cNvGrpSpPr>
                            <a:grpSpLocks/>
                          </wpg:cNvGrpSpPr>
                          <wpg:grpSpPr bwMode="auto">
                            <a:xfrm rot="5400000">
                              <a:off x="5586" y="4965"/>
                              <a:ext cx="2316" cy="0"/>
                              <a:chOff x="2496" y="3867"/>
                              <a:chExt cx="2316" cy="0"/>
                            </a:xfrm>
                          </wpg:grpSpPr>
                          <wps:wsp>
                            <wps:cNvPr id="31" name="Line 31"/>
                            <wps:cNvCnPr/>
                            <wps:spPr bwMode="auto">
                              <a:xfrm>
                                <a:off x="4481"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2" name="Line 32"/>
                            <wps:cNvCnPr/>
                            <wps:spPr bwMode="auto">
                              <a:xfrm>
                                <a:off x="3985"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 name="Line 33"/>
                            <wps:cNvCnPr/>
                            <wps:spPr bwMode="auto">
                              <a:xfrm>
                                <a:off x="3489" y="3867"/>
                                <a:ext cx="33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4" name="Line 34"/>
                            <wps:cNvCnPr/>
                            <wps:spPr bwMode="auto">
                              <a:xfrm>
                                <a:off x="2992"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5" name="Line 35"/>
                            <wps:cNvCnPr/>
                            <wps:spPr bwMode="auto">
                              <a:xfrm>
                                <a:off x="2496"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grpSp>
                        <wpg:cNvPr id="36" name="Group 36"/>
                        <wpg:cNvGrpSpPr>
                          <a:grpSpLocks/>
                        </wpg:cNvGrpSpPr>
                        <wpg:grpSpPr bwMode="auto">
                          <a:xfrm>
                            <a:off x="2630" y="3987"/>
                            <a:ext cx="3740" cy="2296"/>
                            <a:chOff x="2630" y="3807"/>
                            <a:chExt cx="3740" cy="2296"/>
                          </a:xfrm>
                        </wpg:grpSpPr>
                        <wpg:grpSp>
                          <wpg:cNvPr id="37" name="Group 37"/>
                          <wpg:cNvGrpSpPr>
                            <a:grpSpLocks/>
                          </wpg:cNvGrpSpPr>
                          <wpg:grpSpPr bwMode="auto">
                            <a:xfrm rot="-21600000">
                              <a:off x="2630" y="5967"/>
                              <a:ext cx="3584" cy="136"/>
                              <a:chOff x="2630" y="7587"/>
                              <a:chExt cx="4862" cy="0"/>
                            </a:xfrm>
                          </wpg:grpSpPr>
                          <wps:wsp>
                            <wps:cNvPr id="38" name="Line 38"/>
                            <wps:cNvCnPr/>
                            <wps:spPr bwMode="auto">
                              <a:xfrm>
                                <a:off x="4874"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9" name="Line 39"/>
                            <wps:cNvCnPr/>
                            <wps:spPr bwMode="auto">
                              <a:xfrm>
                                <a:off x="5996"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0" name="Line 40"/>
                            <wps:cNvCnPr/>
                            <wps:spPr bwMode="auto">
                              <a:xfrm>
                                <a:off x="6557"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1" name="Line 41"/>
                            <wps:cNvCnPr/>
                            <wps:spPr bwMode="auto">
                              <a:xfrm>
                                <a:off x="7118"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2" name="Line 42"/>
                            <wps:cNvCnPr/>
                            <wps:spPr bwMode="auto">
                              <a:xfrm>
                                <a:off x="4313"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3" name="Line 43"/>
                            <wps:cNvCnPr/>
                            <wps:spPr bwMode="auto">
                              <a:xfrm>
                                <a:off x="3752"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4" name="Line 44"/>
                            <wps:cNvCnPr/>
                            <wps:spPr bwMode="auto">
                              <a:xfrm>
                                <a:off x="3191"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5" name="Line 45"/>
                            <wps:cNvCnPr/>
                            <wps:spPr bwMode="auto">
                              <a:xfrm>
                                <a:off x="2630"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6" name="Line 46"/>
                            <wps:cNvCnPr/>
                            <wps:spPr bwMode="auto">
                              <a:xfrm>
                                <a:off x="5435"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cNvPr id="47" name="Group 47"/>
                          <wpg:cNvGrpSpPr>
                            <a:grpSpLocks/>
                          </wpg:cNvGrpSpPr>
                          <wpg:grpSpPr bwMode="auto">
                            <a:xfrm rot="-10800000">
                              <a:off x="2630" y="3807"/>
                              <a:ext cx="3584" cy="136"/>
                              <a:chOff x="2630" y="7587"/>
                              <a:chExt cx="4862" cy="0"/>
                            </a:xfrm>
                          </wpg:grpSpPr>
                          <wps:wsp>
                            <wps:cNvPr id="48" name="Line 48"/>
                            <wps:cNvCnPr/>
                            <wps:spPr bwMode="auto">
                              <a:xfrm>
                                <a:off x="4874"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9" name="Line 49"/>
                            <wps:cNvCnPr/>
                            <wps:spPr bwMode="auto">
                              <a:xfrm>
                                <a:off x="5996"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0" name="Line 50"/>
                            <wps:cNvCnPr/>
                            <wps:spPr bwMode="auto">
                              <a:xfrm>
                                <a:off x="6557"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1" name="Line 51"/>
                            <wps:cNvCnPr/>
                            <wps:spPr bwMode="auto">
                              <a:xfrm>
                                <a:off x="7118"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 name="Line 52"/>
                            <wps:cNvCnPr/>
                            <wps:spPr bwMode="auto">
                              <a:xfrm>
                                <a:off x="4313"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3" name="Line 53"/>
                            <wps:cNvCnPr/>
                            <wps:spPr bwMode="auto">
                              <a:xfrm>
                                <a:off x="3752"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4" name="Line 54"/>
                            <wps:cNvCnPr/>
                            <wps:spPr bwMode="auto">
                              <a:xfrm>
                                <a:off x="3191"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5" name="Line 55"/>
                            <wps:cNvCnPr/>
                            <wps:spPr bwMode="auto">
                              <a:xfrm>
                                <a:off x="2630"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6" name="Line 56"/>
                            <wps:cNvCnPr/>
                            <wps:spPr bwMode="auto">
                              <a:xfrm>
                                <a:off x="5435" y="7587"/>
                                <a:ext cx="374"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cNvPr id="57" name="Group 57"/>
                          <wpg:cNvGrpSpPr>
                            <a:grpSpLocks/>
                          </wpg:cNvGrpSpPr>
                          <wpg:grpSpPr bwMode="auto">
                            <a:xfrm rot="-27000000">
                              <a:off x="5495" y="4912"/>
                              <a:ext cx="1750" cy="0"/>
                              <a:chOff x="2496" y="3867"/>
                              <a:chExt cx="2316" cy="0"/>
                            </a:xfrm>
                          </wpg:grpSpPr>
                          <wps:wsp>
                            <wps:cNvPr id="58" name="Line 58"/>
                            <wps:cNvCnPr/>
                            <wps:spPr bwMode="auto">
                              <a:xfrm>
                                <a:off x="4481"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 name="Line 59"/>
                            <wps:cNvCnPr/>
                            <wps:spPr bwMode="auto">
                              <a:xfrm>
                                <a:off x="3985"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0" name="Line 60"/>
                            <wps:cNvCnPr/>
                            <wps:spPr bwMode="auto">
                              <a:xfrm>
                                <a:off x="3489" y="3867"/>
                                <a:ext cx="33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1" name="Line 61"/>
                            <wps:cNvCnPr/>
                            <wps:spPr bwMode="auto">
                              <a:xfrm>
                                <a:off x="2992"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 name="Line 62"/>
                            <wps:cNvCnPr/>
                            <wps:spPr bwMode="auto">
                              <a:xfrm>
                                <a:off x="2496"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cNvPr id="63" name="Group 63"/>
                          <wpg:cNvGrpSpPr>
                            <a:grpSpLocks/>
                          </wpg:cNvGrpSpPr>
                          <wpg:grpSpPr bwMode="auto">
                            <a:xfrm rot="-16200000">
                              <a:off x="1755" y="5042"/>
                              <a:ext cx="1750" cy="0"/>
                              <a:chOff x="2496" y="3867"/>
                              <a:chExt cx="2316" cy="0"/>
                            </a:xfrm>
                          </wpg:grpSpPr>
                          <wps:wsp>
                            <wps:cNvPr id="64" name="Line 64"/>
                            <wps:cNvCnPr/>
                            <wps:spPr bwMode="auto">
                              <a:xfrm>
                                <a:off x="4481"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5" name="Line 65"/>
                            <wps:cNvCnPr/>
                            <wps:spPr bwMode="auto">
                              <a:xfrm>
                                <a:off x="3985"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6" name="Line 66"/>
                            <wps:cNvCnPr/>
                            <wps:spPr bwMode="auto">
                              <a:xfrm>
                                <a:off x="3489" y="3867"/>
                                <a:ext cx="33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7" name="Line 67"/>
                            <wps:cNvCnPr/>
                            <wps:spPr bwMode="auto">
                              <a:xfrm>
                                <a:off x="2992"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8" name="Line 68"/>
                            <wps:cNvCnPr/>
                            <wps:spPr bwMode="auto">
                              <a:xfrm>
                                <a:off x="2496" y="3867"/>
                                <a:ext cx="331"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s:wsp>
                        <wps:cNvPr id="69" name="Line 69"/>
                        <wps:cNvCnPr/>
                        <wps:spPr bwMode="auto">
                          <a:xfrm flipV="1">
                            <a:off x="2630" y="4167"/>
                            <a:ext cx="3740" cy="198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0" name="Line 70"/>
                        <wps:cNvCnPr/>
                        <wps:spPr bwMode="auto">
                          <a:xfrm>
                            <a:off x="2630" y="4167"/>
                            <a:ext cx="3740" cy="198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71" name="Line 71"/>
                        <wps:cNvCnPr/>
                        <wps:spPr bwMode="auto">
                          <a:xfrm flipV="1">
                            <a:off x="4500" y="4527"/>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2" name="Line 72"/>
                        <wps:cNvCnPr/>
                        <wps:spPr bwMode="auto">
                          <a:xfrm rot="5400000" flipV="1">
                            <a:off x="5068" y="4887"/>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3" name="Line 73"/>
                        <wps:cNvCnPr/>
                        <wps:spPr bwMode="auto">
                          <a:xfrm rot="16200000" flipV="1">
                            <a:off x="3932" y="4887"/>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4" name="Line 74"/>
                        <wps:cNvCnPr/>
                        <wps:spPr bwMode="auto">
                          <a:xfrm>
                            <a:off x="4500" y="5427"/>
                            <a:ext cx="0" cy="3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2" o:spid="_x0000_s1026" style="position:absolute;margin-left:56.1pt;margin-top:10.2pt;width:224.4pt;height:135pt;z-index:251659264" coordorigin="2256,3807" coordsize="4488,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">
                <v:group id="Group 3" o:spid="_x0000_s1027" style="position:absolute;left:2256;top:3807;width:4488;height:2700" coordorigin="2256,3627" coordsize="4488,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4" o:spid="_x0000_s1028" style="position:absolute;left:2256;top:3627;width:4301;height:180" coordorigin="2630,7587" coordsize="48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line id="Line 5" o:spid="_x0000_s1029" style="position:absolute;visibility:visible;mso-wrap-style:square" from="4874,7587" to="5248,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ruicIAAADaAAAADwAAAGRycy9kb3ducmV2LnhtbESP0YrCMBRE3wX/IVzBF1lTBVe3GkUE&#10;QXxYWPUDrs21DTY3tYm1u1+/EQQfh5kzwyxWrS1FQ7U3jhWMhgkI4sxpw7mC03H7MQPhA7LG0jEp&#10;+CUPq2W3s8BUuwf/UHMIuYgl7FNUUIRQpVL6rCCLfugq4uhdXG0xRFnnUtf4iOW2lOMk+ZQWDceF&#10;AivaFJRdD3erYGJut+nl/l026z1+ne3fwJwlKdXvtes5iEBteIdf9E5HDp5X4g2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ruicIAAADaAAAADwAAAAAAAAAAAAAA&#10;AAChAgAAZHJzL2Rvd25yZXYueG1sUEsFBgAAAAAEAAQA+QAAAJADAAAAAA==&#10;">
                      <v:stroke endarrow="open"/>
                    </v:line>
                    <v:line id="Line 6" o:spid="_x0000_s1030" style="position:absolute;visibility:visible;mso-wrap-style:square" from="5996,7587" to="6370,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hw/sQAAADaAAAADwAAAGRycy9kb3ducmV2LnhtbESP0WrCQBRE3wv+w3ILvpRmo6BtU1cJ&#10;glB8KGj7ATfZa7I0ezfJrjH1692C0MdhZs4wq81oGzFQ741jBbMkBUFcOm24UvD9tXt+BeEDssbG&#10;MSn4JQ+b9eRhhZl2Fz7QcAyViBD2GSqoQ2gzKX1Zk0WfuJY4eifXWwxR9pXUPV4i3DZynqZLadFw&#10;XKixpW1N5c/xbBUsTNe9nM6fzZDv8a2w1ydTSFJq+jjm7yACjeE/fG9/aAVL+LsSb4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yHD+xAAAANoAAAAPAAAAAAAAAAAA&#10;AAAAAKECAABkcnMvZG93bnJldi54bWxQSwUGAAAAAAQABAD5AAAAkgMAAAAA&#10;">
                      <v:stroke endarrow="open"/>
                    </v:line>
                    <v:line id="Line 7" o:spid="_x0000_s1031" style="position:absolute;visibility:visible;mso-wrap-style:square" from="6557,7587" to="6931,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TVZcQAAADaAAAADwAAAGRycy9kb3ducmV2LnhtbESP3WrCQBSE7wu+w3KE3hTdWGjV6CpB&#10;KJReFJr6AMfsMVnMno3ZzY8+fbdQ6OUwM98w2/1oa9FT641jBYt5AoK4cNpwqeD4/TZbgfABWWPt&#10;mBTcyMN+N3nYYqrdwF/U56EUEcI+RQVVCE0qpS8qsujnriGO3tm1FkOUbSl1i0OE21o+J8mrtGg4&#10;LlTY0KGi4pJ3VsGLuV6X5+6z7rMPXJ/s/cmcJCn1OB2zDYhAY/gP/7XftYIl/F6JN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hNVlxAAAANoAAAAPAAAAAAAAAAAA&#10;AAAAAKECAABkcnMvZG93bnJldi54bWxQSwUGAAAAAAQABAD5AAAAkgMAAAAA&#10;">
                      <v:stroke endarrow="open"/>
                    </v:line>
                    <v:line id="Line 8" o:spid="_x0000_s1032" style="position:absolute;visibility:visible;mso-wrap-style:square" from="7118,7587" to="7492,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tBF8EAAADaAAAADwAAAGRycy9kb3ducmV2LnhtbERP3WrCMBS+F/YO4Qx2I5pOcJudaZGB&#10;MLwYrNsDHJtjG9ac1Cb90adfLgQvP77/bT7ZRgzUeeNYwfMyAUFcOm24UvD7s1+8gfABWWPjmBRc&#10;yEOePcy2mGo38jcNRahEDGGfooI6hDaV0pc1WfRL1xJH7uQ6iyHCrpK6wzGG20aukuRFWjQcG2ps&#10;6aOm8q/orYK1OZ9fT/1XM+wOuDna69wcJSn19Djt3kEEmsJdfHN/agVxa7wSb4DM/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G0EXwQAAANoAAAAPAAAAAAAAAAAAAAAA&#10;AKECAABkcnMvZG93bnJldi54bWxQSwUGAAAAAAQABAD5AAAAjwMAAAAA&#10;">
                      <v:stroke endarrow="open"/>
                    </v:line>
                    <v:line id="Line 9" o:spid="_x0000_s1033" style="position:absolute;visibility:visible;mso-wrap-style:square" from="4313,7587" to="4687,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fkjMIAAADaAAAADwAAAGRycy9kb3ducmV2LnhtbESP0YrCMBRE3xf8h3AFXxZNFVy1GkUE&#10;QXwQ1vUDrs21DTY3tYm1+vVmYWEfh5k5wyxWrS1FQ7U3jhUMBwkI4sxpw7mC08+2PwXhA7LG0jEp&#10;eJKH1bLzscBUuwd/U3MMuYgQ9ikqKEKoUil9VpBFP3AVcfQurrYYoqxzqWt8RLgt5ShJvqRFw3Gh&#10;wIo2BWXX490qGJvbbXK5H8pmvcfZ2b4+zVmSUr1uu56DCNSG//Bfe6cVzOD3SrwBcvk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fkjMIAAADaAAAADwAAAAAAAAAAAAAA&#10;AAChAgAAZHJzL2Rvd25yZXYueG1sUEsFBgAAAAAEAAQA+QAAAJADAAAAAA==&#10;">
                      <v:stroke endarrow="open"/>
                    </v:line>
                    <v:line id="Line 10" o:spid="_x0000_s1034" style="position:absolute;visibility:visible;mso-wrap-style:square" from="3752,7587" to="4126,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O+csQAAADbAAAADwAAAGRycy9kb3ducmV2LnhtbESPQWvCQBCF74X+h2UKXopuWmjV6CpS&#10;KEgPhao/YMyOyWJ2NmbXGP31nYPgbYb35r1v5sve16qjNrrABt5GGSjiIljHpYHd9ns4ARUTssU6&#10;MBm4UoTl4vlpjrkNF/6jbpNKJSEcczRQpdTkWseiIo9xFBpi0Q6h9ZhkbUttW7xIuK/1e5Z9ao+O&#10;paHChr4qKo6bszfw4U6n8eH8W3erH5zu/e3V7TUZM3jpVzNQifr0MN+v11bwhV5+kQH0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475yxAAAANsAAAAPAAAAAAAAAAAA&#10;AAAAAKECAABkcnMvZG93bnJldi54bWxQSwUGAAAAAAQABAD5AAAAkgMAAAAA&#10;">
                      <v:stroke endarrow="open"/>
                    </v:line>
                    <v:line id="Line 11" o:spid="_x0000_s1035" style="position:absolute;visibility:visible;mso-wrap-style:square" from="3191,7587" to="3565,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8b6cIAAADbAAAADwAAAGRycy9kb3ducmV2LnhtbERP22rCQBB9L/gPyxT6UppNhN5SVwmC&#10;UPogVPsBk+yYLM3Oxuwao1/vCoJvczjXmS1G24qBem8cK8iSFARx5bThWsHfdvXyAcIHZI2tY1Jw&#10;Ig+L+eRhhrl2R/6lYRNqEUPY56igCaHLpfRVQxZ94jriyO1cbzFE2NdS93iM4baV0zR9kxYNx4YG&#10;O1o2VP1vDlbBq9nv33eHdTsUP/hZ2vOzKSUp9fQ4Fl8gAo3hLr65v3Wcn8H1l3iAn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a8b6cIAAADbAAAADwAAAAAAAAAAAAAA&#10;AAChAgAAZHJzL2Rvd25yZXYueG1sUEsFBgAAAAAEAAQA+QAAAJADAAAAAA==&#10;">
                      <v:stroke endarrow="open"/>
                    </v:line>
                    <v:line id="Line 12" o:spid="_x0000_s1036" style="position:absolute;visibility:visible;mso-wrap-style:square" from="2630,7587" to="3004,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2FnsIAAADbAAAADwAAAGRycy9kb3ducmV2LnhtbERPzWrCQBC+F3yHZQq9FN0otNXoJogg&#10;lB6Epn2AMTsmS7OzMbsm0ad3C4Xe5uP7nU0+2kb01HnjWMF8loAgLp02XCn4/tpPlyB8QNbYOCYF&#10;V/KQZ5OHDabaDfxJfREqEUPYp6igDqFNpfRlTRb9zLXEkTu5zmKIsKuk7nCI4baRiyR5lRYNx4Ya&#10;W9rVVP4UF6vgxZzPb6fLoem3H7g62tuzOUpS6ulx3K5BBBrDv/jP/a7j/AX8/hIPk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2FnsIAAADbAAAADwAAAAAAAAAAAAAA&#10;AAChAgAAZHJzL2Rvd25yZXYueG1sUEsFBgAAAAAEAAQA+QAAAJADAAAAAA==&#10;">
                      <v:stroke endarrow="open"/>
                    </v:line>
                    <v:line id="Line 13" o:spid="_x0000_s1037" style="position:absolute;visibility:visible;mso-wrap-style:square" from="5435,7587" to="5809,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EgBcIAAADbAAAADwAAAGRycy9kb3ducmV2LnhtbERPzWrCQBC+C32HZQq9iG5sqbbRVUQQ&#10;ioeCaR9gzI7JYnY2ZtcYfXpXELzNx/c7s0VnK9FS441jBaNhAoI4d9pwoeD/bz34AuEDssbKMSm4&#10;kIfF/KU3w1S7M2+pzUIhYgj7FBWUIdSplD4vyaIfupo4cnvXWAwRNoXUDZ5juK3ke5KMpUXDsaHE&#10;mlYl5YfsZBV8muNxsj/9Vu1yg987e+2bnSSl3l675RREoC48xQ/3j47zP+D+SzxAz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jEgBcIAAADbAAAADwAAAAAAAAAAAAAA&#10;AAChAgAAZHJzL2Rvd25yZXYueG1sUEsFBgAAAAAEAAQA+QAAAJADAAAAAA==&#10;">
                      <v:stroke endarrow="open"/>
                    </v:line>
                  </v:group>
                  <v:group id="Group 14" o:spid="_x0000_s1038" style="position:absolute;left:2256;top:6147;width:4301;height:180;rotation:180" coordorigin="2630,7587" coordsize="48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UO2r8AAADbAAAADwAAAGRycy9kb3ducmV2LnhtbERPS4vCMBC+C/6HMII3&#10;TX0tUo0iwmJPwqqw16EZm+42k5Jktf57Iwh7m4/vOettZxtxIx9qxwom4wwEcel0zZWCy/lztAQR&#10;IrLGxjEpeFCA7abfW2Ou3Z2/6HaKlUghHHJUYGJscylDachiGLuWOHFX5y3GBH0ltcd7CreNnGbZ&#10;h7RYc2ow2NLeUPl7+rMK9DzMLlQUOz89/pwX9eJgquu3UsNBt1uBiNTFf/HbXeg0fw6vX9IBcvME&#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Ik1Dtq/AAAA2wAAAA8AAAAA&#10;AAAAAAAAAAAAqgIAAGRycy9kb3ducmV2LnhtbFBLBQYAAAAABAAEAPoAAACWAwAAAAA=&#10;">
                    <v:line id="Line 15" o:spid="_x0000_s1039" style="position:absolute;visibility:visible;mso-wrap-style:square" from="4874,7587" to="5248,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Qd6sEAAADbAAAADwAAAGRycy9kb3ducmV2LnhtbERPzYrCMBC+C75DmAUvoqmCrlajyMLC&#10;4kFQ9wHGZmzDNpPaxNr16Y0geJuP73eW69aWoqHaG8cKRsMEBHHmtOFcwe/xezAD4QOyxtIxKfgn&#10;D+tVt7PEVLsb76k5hFzEEPYpKihCqFIpfVaQRT90FXHkzq62GCKsc6lrvMVwW8pxkkylRcOxocCK&#10;vgrK/g5Xq2BiLpfP83VXNpstzk/23jcnSUr1PtrNAkSgNrzFL/ePjvMn8PwlHi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lB3qwQAAANsAAAAPAAAAAAAAAAAAAAAA&#10;AKECAABkcnMvZG93bnJldi54bWxQSwUGAAAAAAQABAD5AAAAjwMAAAAA&#10;">
                      <v:stroke endarrow="open"/>
                    </v:line>
                    <v:line id="Line 16" o:spid="_x0000_s1040" style="position:absolute;visibility:visible;mso-wrap-style:square" from="5996,7587" to="6370,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aDncEAAADbAAAADwAAAGRycy9kb3ducmV2LnhtbERPzYrCMBC+L/gOYRa8LJoq6Go1igjC&#10;4kFQ9wHGZmzDNpPaxNr16Y0geJuP73fmy9aWoqHaG8cKBv0EBHHmtOFcwe9x05uA8AFZY+mYFPyT&#10;h+Wi8zHHVLsb76k5hFzEEPYpKihCqFIpfVaQRd93FXHkzq62GCKsc6lrvMVwW8phkoylRcOxocCK&#10;1gVlf4erVTAyl8v3+borm9UWpyd7/zInSUp1P9vVDESgNrzFL/ePjvPH8PwlHi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RoOdwQAAANsAAAAPAAAAAAAAAAAAAAAA&#10;AKECAABkcnMvZG93bnJldi54bWxQSwUGAAAAAAQABAD5AAAAjwMAAAAA&#10;">
                      <v:stroke endarrow="open"/>
                    </v:line>
                    <v:line id="Line 17" o:spid="_x0000_s1041" style="position:absolute;visibility:visible;mso-wrap-style:square" from="6557,7587" to="6931,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omBsIAAADbAAAADwAAAGRycy9kb3ducmV2LnhtbERP22rCQBB9L/gPywh9Kbqx0KrRVYJQ&#10;KH0oNPUDxuyYLGZnY3Zz0a/vFgp9m8O5znY/2lr01HrjWMFinoAgLpw2XCo4fr/NViB8QNZYOyYF&#10;N/Kw300etphqN/AX9XkoRQxhn6KCKoQmldIXFVn0c9cQR+7sWoshwraUusUhhttaPifJq7RoODZU&#10;2NChouKSd1bBi7lel+fus+6zD1yf7P3JnCQp9Tgdsw2IQGP4F/+533Wcv4TfX+IBc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omBsIAAADbAAAADwAAAAAAAAAAAAAA&#10;AAChAgAAZHJzL2Rvd25yZXYueG1sUEsFBgAAAAAEAAQA+QAAAJADAAAAAA==&#10;">
                      <v:stroke endarrow="open"/>
                    </v:line>
                    <v:line id="Line 18" o:spid="_x0000_s1042" style="position:absolute;visibility:visible;mso-wrap-style:square" from="7118,7587" to="7492,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WydMQAAADbAAAADwAAAGRycy9kb3ducmV2LnhtbESPQWvCQBCF74X+h2UKXopuWmjV6CpS&#10;KEgPhao/YMyOyWJ2NmbXGP31nYPgbYb35r1v5sve16qjNrrABt5GGSjiIljHpYHd9ns4ARUTssU6&#10;MBm4UoTl4vlpjrkNF/6jbpNKJSEcczRQpdTkWseiIo9xFBpi0Q6h9ZhkbUttW7xIuK/1e5Z9ao+O&#10;paHChr4qKo6bszfw4U6n8eH8W3erH5zu/e3V7TUZM3jpVzNQifr0MN+v11bwBVZ+kQH0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lbJ0xAAAANsAAAAPAAAAAAAAAAAA&#10;AAAAAKECAABkcnMvZG93bnJldi54bWxQSwUGAAAAAAQABAD5AAAAkgMAAAAA&#10;">
                      <v:stroke endarrow="open"/>
                    </v:line>
                    <v:line id="Line 19" o:spid="_x0000_s1043" style="position:absolute;visibility:visible;mso-wrap-style:square" from="4313,7587" to="4687,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kX78EAAADbAAAADwAAAGRycy9kb3ducmV2LnhtbERPzYrCMBC+L/gOYQQvi6YKrlqNIoIg&#10;HoR1fYCxGdtgM6lNrNWnNwsLe5uP73cWq9aWoqHaG8cKhoMEBHHmtOFcweln25+C8AFZY+mYFDzJ&#10;w2rZ+Vhgqt2Dv6k5hlzEEPYpKihCqFIpfVaQRT9wFXHkLq62GCKsc6lrfMRwW8pRknxJi4ZjQ4EV&#10;bQrKrse7VTA2t9vkcj+UzXqPs7N9fZqzJKV63XY9BxGoDf/iP/dOx/kz+P0lHiC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2RfvwQAAANsAAAAPAAAAAAAAAAAAAAAA&#10;AKECAABkcnMvZG93bnJldi54bWxQSwUGAAAAAAQABAD5AAAAjwMAAAAA&#10;">
                      <v:stroke endarrow="open"/>
                    </v:line>
                    <v:line id="Line 20" o:spid="_x0000_s1044" style="position:absolute;visibility:visible;mso-wrap-style:square" from="3752,7587" to="4126,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90z8EAAADbAAAADwAAAGRycy9kb3ducmV2LnhtbERPy4rCMBTdC/5DuMJsRFOF8VGNIoIw&#10;zGLA6gdcm2sbbG5qE2v16yeLgVkeznu97WwlWmq8caxgMk5AEOdOGy4UnE+H0QKED8gaK8ek4EUe&#10;tpt+b42pdk8+UpuFQsQQ9ikqKEOoUyl9XpJFP3Y1ceSurrEYImwKqRt8xnBbyWmSzKRFw7GhxJr2&#10;JeW37GEVfJr7fX59/FTt7huXF/semoskpT4G3W4FIlAX/sV/7i+tYBrXxy/x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j3TPwQAAANsAAAAPAAAAAAAAAAAAAAAA&#10;AKECAABkcnMvZG93bnJldi54bWxQSwUGAAAAAAQABAD5AAAAjwMAAAAA&#10;">
                      <v:stroke endarrow="open"/>
                    </v:line>
                    <v:line id="Line 21" o:spid="_x0000_s1045" style="position:absolute;visibility:visible;mso-wrap-style:square" from="3191,7587" to="3565,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PRVMQAAADbAAAADwAAAGRycy9kb3ducmV2LnhtbESP3YrCMBSE7xd8h3CEvVk0VVh/qlFE&#10;EJa9EPx5gGNzbIPNSW1irT69WVjwcpiZb5j5srWlaKj2xrGCQT8BQZw5bThXcDxsehMQPiBrLB2T&#10;ggd5WC46H3NMtbvzjpp9yEWEsE9RQRFClUrps4Is+r6riKN3drXFEGWdS13jPcJtKYdJMpIWDceF&#10;AitaF5Rd9jer4Ntcr+PzbVs2q1+cnuzzy5wkKfXZbVczEIHa8A7/t3+0guEA/r7EHyA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w9FUxAAAANsAAAAPAAAAAAAAAAAA&#10;AAAAAKECAABkcnMvZG93bnJldi54bWxQSwUGAAAAAAQABAD5AAAAkgMAAAAA&#10;">
                      <v:stroke endarrow="open"/>
                    </v:line>
                    <v:line id="Line 22" o:spid="_x0000_s1046" style="position:absolute;visibility:visible;mso-wrap-style:square" from="2630,7587" to="3004,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FPI8QAAADbAAAADwAAAGRycy9kb3ducmV2LnhtbESP0WrCQBRE3wv+w3ILvpS6MVCtMRsR&#10;QZA+FLR+wDV7TZZm78bsGqNf3y0U+jjMzBkmXw22ET113jhWMJ0kIIhLpw1XCo5f29d3ED4ga2wc&#10;k4I7eVgVo6ccM+1uvKf+ECoRIewzVFCH0GZS+rImi37iWuLonV1nMUTZVVJ3eItw28g0SWbSouG4&#10;UGNLm5rK78PVKngzl8v8fP1s+vUHLk728WJOkpQaPw/rJYhAQ/gP/7V3WkGawu+X+ANk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EU8jxAAAANsAAAAPAAAAAAAAAAAA&#10;AAAAAKECAABkcnMvZG93bnJldi54bWxQSwUGAAAAAAQABAD5AAAAkgMAAAAA&#10;">
                      <v:stroke endarrow="open"/>
                    </v:line>
                    <v:line id="Line 23" o:spid="_x0000_s1047" style="position:absolute;visibility:visible;mso-wrap-style:square" from="5435,7587" to="5809,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3quMQAAADbAAAADwAAAGRycy9kb3ducmV2LnhtbESP3WoCMRSE7wu+QzhCb4pmtdSf1ShS&#10;EIoXBX8e4Lg57gY3J+smrqtPb4RCL4eZ+YaZL1tbioZqbxwrGPQTEMSZ04ZzBYf9ujcB4QOyxtIx&#10;KbiTh+Wi8zbHVLsbb6nZhVxECPsUFRQhVKmUPivIou+7ijh6J1dbDFHWudQ13iLclnKYJCNp0XBc&#10;KLCi74Ky8+5qFXyZy2V8uv6WzWqD06N9fJijJKXeu+1qBiJQG/7Df+0frWD4Ca8v8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eq4xAAAANsAAAAPAAAAAAAAAAAA&#10;AAAAAKECAABkcnMvZG93bnJldi54bWxQSwUGAAAAAAQABAD5AAAAkgMAAAAA&#10;">
                      <v:stroke endarrow="open"/>
                    </v:line>
                  </v:group>
                  <v:group id="Group 24" o:spid="_x0000_s1048" style="position:absolute;left:1098;top:4965;width:2316;height:0;rotation:-90" coordorigin="2496,3867" coordsize="2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hJGojFAAAA2wAA&#10;AA8AAAAAAAAAAAAAAAAAqgIAAGRycy9kb3ducmV2LnhtbFBLBQYAAAAABAAEAPoAAACcAwAAAAA=&#10;">
                    <v:line id="Line 25" o:spid="_x0000_s1049" style="position:absolute;visibility:visible;mso-wrap-style:square" from="4481,3867" to="4812,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XV8UAAADbAAAADwAAAGRycy9kb3ducmV2LnhtbESP3WrCQBSE7wu+w3KE3hTdGEjV1FVE&#10;KJReFKo+wDF7TJZmz8bs5qd9+m6h4OUwM98wm91oa9FT641jBYt5AoK4cNpwqeB8ep2tQPiArLF2&#10;TAq+ycNuO3nYYK7dwJ/UH0MpIoR9jgqqEJpcSl9UZNHPXUMcvatrLYYo21LqFocIt7VMk+RZWjQc&#10;Fyps6FBR8XXsrILM3G7La/dR9/t3XF/sz5O5SFLqcTruX0AEGsM9/N9+0wrSDP6+xB8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jXV8UAAADbAAAADwAAAAAAAAAA&#10;AAAAAAChAgAAZHJzL2Rvd25yZXYueG1sUEsFBgAAAAAEAAQA+QAAAJMDAAAAAA==&#10;">
                      <v:stroke endarrow="open"/>
                    </v:line>
                    <v:line id="Line 26" o:spid="_x0000_s1050" style="position:absolute;visibility:visible;mso-wrap-style:square" from="3985,3867" to="431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JIMMAAADbAAAADwAAAGRycy9kb3ducmV2LnhtbESP0YrCMBRE3wX/IVzBF9F0hXXXahRZ&#10;EMQHQXc/4Npc22BzU5tYq1+/EQQfh5k5w8yXrS1FQ7U3jhV8jBIQxJnThnMFf7/r4TcIH5A1lo5J&#10;wZ08LBfdzhxT7W68p+YQchEh7FNUUIRQpVL6rCCLfuQq4uidXG0xRFnnUtd4i3BbynGSTKRFw3Gh&#10;wIp+CsrOh6tV8Gkul6/TdVc2qy1Oj/YxMEdJSvV77WoGIlAb3uFXe6MVjCfw/BJ/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qSSDDAAAA2wAAAA8AAAAAAAAAAAAA&#10;AAAAoQIAAGRycy9kb3ducmV2LnhtbFBLBQYAAAAABAAEAPkAAACRAwAAAAA=&#10;">
                      <v:stroke endarrow="open"/>
                    </v:line>
                    <v:line id="Line 27" o:spid="_x0000_s1051" style="position:absolute;visibility:visible;mso-wrap-style:square" from="3489,3867" to="3819,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bsu8MAAADbAAAADwAAAGRycy9kb3ducmV2LnhtbESP0YrCMBRE3xf8h3AFXxZNFVy1GkUW&#10;FsQHYdUPuDbXNtjc1CbW6tebhQUfh5k5wyxWrS1FQ7U3jhUMBwkI4sxpw7mC4+GnPwXhA7LG0jEp&#10;eJCH1bLzscBUuzv/UrMPuYgQ9ikqKEKoUil9VpBFP3AVcfTOrrYYoqxzqWu8R7gt5ShJvqRFw3Gh&#10;wIq+C8ou+5tVMDbX6+R825XNeouzk31+mpMkpXrddj0HEagN7/B/e6MVjCbw9yX+AL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m7LvDAAAA2wAAAA8AAAAAAAAAAAAA&#10;AAAAoQIAAGRycy9kb3ducmV2LnhtbFBLBQYAAAAABAAEAPkAAACRAwAAAAA=&#10;">
                      <v:stroke endarrow="open"/>
                    </v:line>
                    <v:line id="Line 28" o:spid="_x0000_s1052" style="position:absolute;visibility:visible;mso-wrap-style:square" from="2992,3867" to="3323,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l4ycEAAADbAAAADwAAAGRycy9kb3ducmV2LnhtbERPy4rCMBTdC/5DuMJsRFOF8VGNIoIw&#10;zGLA6gdcm2sbbG5qE2v16yeLgVkeznu97WwlWmq8caxgMk5AEOdOGy4UnE+H0QKED8gaK8ek4EUe&#10;tpt+b42pdk8+UpuFQsQQ9ikqKEOoUyl9XpJFP3Y1ceSurrEYImwKqRt8xnBbyWmSzKRFw7GhxJr2&#10;JeW37GEVfJr7fX59/FTt7huXF/semoskpT4G3W4FIlAX/sV/7i+tYBrHxi/x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XjJwQAAANsAAAAPAAAAAAAAAAAAAAAA&#10;AKECAABkcnMvZG93bnJldi54bWxQSwUGAAAAAAQABAD5AAAAjwMAAAAA&#10;">
                      <v:stroke endarrow="open"/>
                    </v:line>
                    <v:line id="Line 29" o:spid="_x0000_s1053" style="position:absolute;visibility:visible;mso-wrap-style:square" from="2496,3867" to="282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XdUsMAAADbAAAADwAAAGRycy9kb3ducmV2LnhtbESP0YrCMBRE3xf8h3AFXxZNFVy1GkUW&#10;FsQHYdUPuDbXNtjc1CbW6tebhQUfh5k5wyxWrS1FQ7U3jhUMBwkI4sxpw7mC4+GnPwXhA7LG0jEp&#10;eJCH1bLzscBUuzv/UrMPuYgQ9ikqKEKoUil9VpBFP3AVcfTOrrYYoqxzqWu8R7gt5ShJvqRFw3Gh&#10;wIq+C8ou+5tVMDbX6+R825XNeouzk31+mpMkpXrddj0HEagN7/B/e6MVjGbw9yX+AL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13VLDAAAA2wAAAA8AAAAAAAAAAAAA&#10;AAAAoQIAAGRycy9kb3ducmV2LnhtbFBLBQYAAAAABAAEAPkAAACRAwAAAAA=&#10;">
                      <v:stroke endarrow="open"/>
                    </v:line>
                  </v:group>
                  <v:group id="Group 30" o:spid="_x0000_s1054" style="position:absolute;left:5586;top:4965;width:2316;height:0;rotation:90" coordorigin="2496,3867" coordsize="2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4UKnX8EAAADbAAAADwAA&#10;AAAAAAAAAAAAAACqAgAAZHJzL2Rvd25yZXYueG1sUEsFBgAAAAAEAAQA+gAAAJgDAAAAAA==&#10;">
                    <v:line id="Line 31" o:spid="_x0000_s1055" style="position:absolute;visibility:visible;mso-wrap-style:square" from="4481,3867" to="4812,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pHicQAAADbAAAADwAAAGRycy9kb3ducmV2LnhtbESP0WrCQBRE3wv+w3ILvohuVGpt6ioi&#10;CNKHgrEfcM1ek6XZuzG7xujXuwWhj8PMnGEWq85WoqXGG8cKxqMEBHHutOFCwc9hO5yD8AFZY+WY&#10;FNzIw2rZe1lgqt2V99RmoRARwj5FBWUIdSqlz0uy6EeuJo7eyTUWQ5RNIXWD1wi3lZwkyUxaNBwX&#10;SqxpU1L+m12sgjdzPr+fLt9Vu/7Cj6O9D8xRklL91279CSJQF/7Dz/ZOK5iO4e9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GkeJxAAAANsAAAAPAAAAAAAAAAAA&#10;AAAAAKECAABkcnMvZG93bnJldi54bWxQSwUGAAAAAAQABAD5AAAAkgMAAAAA&#10;">
                      <v:stroke endarrow="open"/>
                    </v:line>
                    <v:line id="Line 32" o:spid="_x0000_s1056" style="position:absolute;visibility:visible;mso-wrap-style:square" from="3985,3867" to="431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jZ/sQAAADbAAAADwAAAGRycy9kb3ducmV2LnhtbESP3WoCMRSE7wu+QzhCb4pmtdSf1ShS&#10;EIoXBX8e4Lg57gY3J+smrqtPb4RCL4eZ+YaZL1tbioZqbxwrGPQTEMSZ04ZzBYf9ujcB4QOyxtIx&#10;KbiTh+Wi8zbHVLsbb6nZhVxECPsUFRQhVKmUPivIou+7ijh6J1dbDFHWudQ13iLclnKYJCNp0XBc&#10;KLCi74Ky8+5qFXyZy2V8uv6WzWqD06N9fJijJKXeu+1qBiJQG/7Df+0freBzCK8v8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yNn+xAAAANsAAAAPAAAAAAAAAAAA&#10;AAAAAKECAABkcnMvZG93bnJldi54bWxQSwUGAAAAAAQABAD5AAAAkgMAAAAA&#10;">
                      <v:stroke endarrow="open"/>
                    </v:line>
                    <v:line id="Line 33" o:spid="_x0000_s1057" style="position:absolute;visibility:visible;mso-wrap-style:square" from="3489,3867" to="3819,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R8ZcQAAADbAAAADwAAAGRycy9kb3ducmV2LnhtbESP0WrCQBRE3wv+w3ILvohuVGpt6ioi&#10;CMWHgrEfcM1ek6XZuzG7xtSvdwWhj8PMnGEWq85WoqXGG8cKxqMEBHHutOFCwc9hO5yD8AFZY+WY&#10;FPyRh9Wy97LAVLsr76nNQiEihH2KCsoQ6lRKn5dk0Y9cTRy9k2sshiibQuoGrxFuKzlJkpm0aDgu&#10;lFjTpqT8N7tYBW/mfH4/Xb6rdr3Dj6O9DcxRklL91279CSJQF/7Dz/aXVjCdwuN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hHxlxAAAANsAAAAPAAAAAAAAAAAA&#10;AAAAAKECAABkcnMvZG93bnJldi54bWxQSwUGAAAAAAQABAD5AAAAkgMAAAAA&#10;">
                      <v:stroke endarrow="open"/>
                    </v:line>
                    <v:line id="Line 34" o:spid="_x0000_s1058" style="position:absolute;visibility:visible;mso-wrap-style:square" from="2992,3867" to="3323,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3kEcQAAADbAAAADwAAAGRycy9kb3ducmV2LnhtbESP0WoCMRRE3wX/IdyCL6JZbW3rahQp&#10;FMQHQesHXDfX3dDNzbqJ69avNwXBx2FmzjDzZWtL0VDtjWMFo2ECgjhz2nCu4PDzPfgE4QOyxtIx&#10;KfgjD8tFtzPHVLsr76jZh1xECPsUFRQhVKmUPivIoh+6ijh6J1dbDFHWudQ1XiPclnKcJO/SouG4&#10;UGBFXwVlv/uLVTAx5/PH6bItm9UGp0d765ujJKV6L+1qBiJQG57hR3utFby+wf+X+AP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beQRxAAAANsAAAAPAAAAAAAAAAAA&#10;AAAAAKECAABkcnMvZG93bnJldi54bWxQSwUGAAAAAAQABAD5AAAAkgMAAAAA&#10;">
                      <v:stroke endarrow="open"/>
                    </v:line>
                    <v:line id="Line 35" o:spid="_x0000_s1059" style="position:absolute;visibility:visible;mso-wrap-style:square" from="2496,3867" to="282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FBisUAAADbAAAADwAAAGRycy9kb3ducmV2LnhtbESP0WrCQBRE3wv+w3IFX4pubNHaNKtI&#10;QZA+FIz9gGv2JlnM3o3ZNcZ+fbdQ6OMwM2eYbDPYRvTUeeNYwXyWgCAunDZcKfg67qYrED4ga2wc&#10;k4I7edisRw8Zptrd+EB9HioRIexTVFCH0KZS+qImi37mWuLola6zGKLsKqk7vEW4beRTkiylRcNx&#10;ocaW3msqzvnVKliYy+WlvH42/fYDX0/2+9GcJCk1GQ/bNxCBhvAf/mvvtYLnBfx+i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FBisUAAADbAAAADwAAAAAAAAAA&#10;AAAAAAChAgAAZHJzL2Rvd25yZXYueG1sUEsFBgAAAAAEAAQA+QAAAJMDAAAAAA==&#10;">
                      <v:stroke endarrow="open"/>
                    </v:line>
                  </v:group>
                </v:group>
                <v:group id="Group 36" o:spid="_x0000_s1060" style="position:absolute;left:2630;top:3987;width:3740;height:2296" coordorigin="2630,3807" coordsize="3740,22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Group 37" o:spid="_x0000_s1061" style="position:absolute;left:2630;top:5967;width:3584;height:136" coordorigin="2630,7587" coordsize="48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line id="Line 38" o:spid="_x0000_s1062" style="position:absolute;visibility:visible;mso-wrap-style:square" from="4874,7587" to="5248,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DuFMIAAADbAAAADwAAAGRycy9kb3ducmV2LnhtbERP3WrCMBS+F3yHcITdyEyduJ/OKGUw&#10;GF4M7PYAp82xDTYntUlr59Obi4GXH9//ZjfaRgzUeeNYwXKRgCAunTZcKfj9+Xx8BeEDssbGMSn4&#10;Iw+77XSywVS7Cx9oyEMlYgj7FBXUIbSplL6syaJfuJY4ckfXWQwRdpXUHV5iuG3kU5I8S4uGY0ON&#10;LX3UVJ7y3ipYm/P55dh/N0O2x7fCXuemkKTUw2zM3kEEGsNd/O/+0gpWcWz8En+A3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yDuFMIAAADbAAAADwAAAAAAAAAAAAAA&#10;AAChAgAAZHJzL2Rvd25yZXYueG1sUEsFBgAAAAAEAAQA+QAAAJADAAAAAA==&#10;">
                      <v:stroke endarrow="open"/>
                    </v:line>
                    <v:line id="Line 39" o:spid="_x0000_s1063" style="position:absolute;visibility:visible;mso-wrap-style:square" from="5996,7587" to="6370,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xLj8QAAADbAAAADwAAAGRycy9kb3ducmV2LnhtbESP0WrCQBRE34X+w3ILvohuamnV6CpS&#10;EEofCqZ+wDV7TRazd2N2jdGvdwuCj8PMnGEWq85WoqXGG8cK3kYJCOLcacOFgt3fZjgF4QOyxsox&#10;KbiSh9XypbfAVLsLb6nNQiEihH2KCsoQ6lRKn5dk0Y9cTRy9g2sshiibQuoGLxFuKzlOkk9p0XBc&#10;KLGmr5LyY3a2Cj7M6TQ5nH+rdv2Ds729DcxeklL91249BxGoC8/wo/2tFbzP4P9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EuPxAAAANsAAAAPAAAAAAAAAAAA&#10;AAAAAKECAABkcnMvZG93bnJldi54bWxQSwUGAAAAAAQABAD5AAAAkgMAAAAA&#10;">
                      <v:stroke endarrow="open"/>
                    </v:line>
                    <v:line id="Line 40" o:spid="_x0000_s1064" style="position:absolute;visibility:visible;mso-wrap-style:square" from="6557,7587" to="6931,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CRb8IAAADbAAAADwAAAGRycy9kb3ducmV2LnhtbERP3WrCMBS+F3yHcITdyEwdup/OKGUw&#10;GF4M7PYAp82xDTYntUlr59Obi4GXH9//ZjfaRgzUeeNYwXKRgCAunTZcKfj9+Xx8BeEDssbGMSn4&#10;Iw+77XSywVS7Cx9oyEMlYgj7FBXUIbSplL6syaJfuJY4ckfXWQwRdpXUHV5iuG3kU5I8S4uGY0ON&#10;LX3UVJ7y3ipYm/P55dh/N0O2x7fCXuemkKTUw2zM3kEEGsNd/O/+0gpWcX38En+A3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VCRb8IAAADbAAAADwAAAAAAAAAAAAAA&#10;AAChAgAAZHJzL2Rvd25yZXYueG1sUEsFBgAAAAAEAAQA+QAAAJADAAAAAA==&#10;">
                      <v:stroke endarrow="open"/>
                    </v:line>
                    <v:line id="Line 41" o:spid="_x0000_s1065" style="position:absolute;visibility:visible;mso-wrap-style:square" from="7118,7587" to="7492,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w09MQAAADbAAAADwAAAGRycy9kb3ducmV2LnhtbESP0WrCQBRE3wv+w3ILvohuFGtt6ioi&#10;CNKHgrEfcM1ek6XZuzG7xujXuwWhj8PMnGEWq85WoqXGG8cKxqMEBHHutOFCwc9hO5yD8AFZY+WY&#10;FNzIw2rZe1lgqt2V99RmoRARwj5FBWUIdSqlz0uy6EeuJo7eyTUWQ5RNIXWD1wi3lZwkyUxaNBwX&#10;SqxpU1L+m12sgjdzPr+fLt9Vu/7Cj6O9D8xRklL91279CSJQF/7Dz/ZOK5iO4e9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HDT0xAAAANsAAAAPAAAAAAAAAAAA&#10;AAAAAKECAABkcnMvZG93bnJldi54bWxQSwUGAAAAAAQABAD5AAAAkgMAAAAA&#10;">
                      <v:stroke endarrow="open"/>
                    </v:line>
                    <v:line id="Line 42" o:spid="_x0000_s1066" style="position:absolute;visibility:visible;mso-wrap-style:square" from="4313,7587" to="4687,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6qg8QAAADbAAAADwAAAGRycy9kb3ducmV2LnhtbESP3WoCMRSE7wu+QzhCb4pmldaf1ShS&#10;EIoXBX8e4Lg57gY3J+smrqtPb4RCL4eZ+YaZL1tbioZqbxwrGPQTEMSZ04ZzBYf9ujcB4QOyxtIx&#10;KbiTh+Wi8zbHVLsbb6nZhVxECPsUFRQhVKmUPivIou+7ijh6J1dbDFHWudQ13iLclnKYJCNp0XBc&#10;KLCi74Ky8+5qFXyZy2V8uv6WzWqD06N9fJijJKXeu+1qBiJQG/7Df+0freBzCK8v8Qf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zqqDxAAAANsAAAAPAAAAAAAAAAAA&#10;AAAAAKECAABkcnMvZG93bnJldi54bWxQSwUGAAAAAAQABAD5AAAAkgMAAAAA&#10;">
                      <v:stroke endarrow="open"/>
                    </v:line>
                    <v:line id="Line 43" o:spid="_x0000_s1067" style="position:absolute;visibility:visible;mso-wrap-style:square" from="3752,7587" to="4126,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IPGMQAAADbAAAADwAAAGRycy9kb3ducmV2LnhtbESP0WoCMRRE3wX/IdyCL6JZbW3rahQp&#10;FMQHQesHXDfX3dDNzbqJ69avNwXBx2FmzjDzZWtL0VDtjWMFo2ECgjhz2nCu4PDzPfgE4QOyxtIx&#10;KfgjD8tFtzPHVLsr76jZh1xECPsUFRQhVKmUPivIoh+6ijh6J1dbDFHWudQ1XiPclnKcJO/SouG4&#10;UGBFXwVlv/uLVTAx5/PH6bItm9UGp0d765ujJKV6L+1qBiJQG57hR3utFby9wv+X+AP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gg8YxAAAANsAAAAPAAAAAAAAAAAA&#10;AAAAAKECAABkcnMvZG93bnJldi54bWxQSwUGAAAAAAQABAD5AAAAkgMAAAAA&#10;">
                      <v:stroke endarrow="open"/>
                    </v:line>
                    <v:line id="Line 44" o:spid="_x0000_s1068" style="position:absolute;visibility:visible;mso-wrap-style:square" from="3191,7587" to="3565,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uXbMQAAADbAAAADwAAAGRycy9kb3ducmV2LnhtbESP0WrCQBRE3wv+w3ILvohuFGtt6ioi&#10;CMWHgrEfcM1ek6XZuzG7xtSvdwWhj8PMnGEWq85WoqXGG8cKxqMEBHHutOFCwc9hO5yD8AFZY+WY&#10;FPyRh9Wy97LAVLsr76nNQiEihH2KCsoQ6lRKn5dk0Y9cTRy9k2sshiibQuoGrxFuKzlJkpm0aDgu&#10;lFjTpqT8N7tYBW/mfH4/Xb6rdr3Dj6O9DcxRklL91279CSJQF/7Dz/aXVjCdwuN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a5dsxAAAANsAAAAPAAAAAAAAAAAA&#10;AAAAAKECAABkcnMvZG93bnJldi54bWxQSwUGAAAAAAQABAD5AAAAkgMAAAAA&#10;">
                      <v:stroke endarrow="open"/>
                    </v:line>
                    <v:line id="Line 45" o:spid="_x0000_s1069" style="position:absolute;visibility:visible;mso-wrap-style:square" from="2630,7587" to="3004,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cy98UAAADbAAAADwAAAGRycy9kb3ducmV2LnhtbESP0WrCQBRE3wv+w3IFX4puLNXaNKtI&#10;QZA+FIz9gGv2JlnM3o3ZNcZ+fbdQ6OMwM2eYbDPYRvTUeeNYwXyWgCAunDZcKfg67qYrED4ga2wc&#10;k4I7edisRw8Zptrd+EB9HioRIexTVFCH0KZS+qImi37mWuLola6zGKLsKqk7vEW4beRTkiylRcNx&#10;ocaW3msqzvnVKliYy+WlvH42/fYDX0/2+9GcJCk1GQ/bNxCBhvAf/mvvtYLnBfx+i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Scy98UAAADbAAAADwAAAAAAAAAA&#10;AAAAAAChAgAAZHJzL2Rvd25yZXYueG1sUEsFBgAAAAAEAAQA+QAAAJMDAAAAAA==&#10;">
                      <v:stroke endarrow="open"/>
                    </v:line>
                    <v:line id="Line 46" o:spid="_x0000_s1070" style="position:absolute;visibility:visible;mso-wrap-style:square" from="5435,7587" to="5809,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WsgMUAAADbAAAADwAAAGRycy9kb3ducmV2LnhtbESP0WrCQBRE3wv+w3IFX4puLK21aVaR&#10;giB9KBj7AdfsTbKYvRuza4z9+m6h4OMwM2eYbD3YRvTUeeNYwXyWgCAunDZcKfg+bKdLED4ga2wc&#10;k4IbeVivRg8ZptpdeU99HioRIexTVFCH0KZS+qImi37mWuLola6zGKLsKqk7vEa4beRTkiykRcNx&#10;ocaWPmoqTvnFKngx5/Nreflq+s0nvh3tz6M5SlJqMh427yACDeEe/m/vtILnBfx9i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WsgMUAAADbAAAADwAAAAAAAAAA&#10;AAAAAAChAgAAZHJzL2Rvd25yZXYueG1sUEsFBgAAAAAEAAQA+QAAAJMDAAAAAA==&#10;">
                      <v:stroke endarrow="open"/>
                    </v:line>
                  </v:group>
                  <v:group id="Group 47" o:spid="_x0000_s1071" style="position:absolute;left:2630;top:3807;width:3584;height:136;rotation:180" coordorigin="2630,7587" coordsize="48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VL+wwwAAANsAAAAP&#10;AAAAAAAAAAAAAAAAAKoCAABkcnMvZG93bnJldi54bWxQSwUGAAAAAAQABAD6AAAAmgMAAAAA&#10;">
                    <v:line id="Line 48" o:spid="_x0000_s1072" style="position:absolute;visibility:visible;mso-wrap-style:square" from="4874,7587" to="5248,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adacIAAADbAAAADwAAAGRycy9kb3ducmV2LnhtbERP3WrCMBS+F3yHcITdyEwdup/OKGUw&#10;GF4M7PYAp82xDTYntUlr59Obi4GXH9//ZjfaRgzUeeNYwXKRgCAunTZcKfj9+Xx8BeEDssbGMSn4&#10;Iw+77XSywVS7Cx9oyEMlYgj7FBXUIbSplL6syaJfuJY4ckfXWQwRdpXUHV5iuG3kU5I8S4uGY0ON&#10;LX3UVJ7y3ipYm/P55dh/N0O2x7fCXuemkKTUw2zM3kEEGsNd/O/+0gpWcWz8En+A3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yadacIAAADbAAAADwAAAAAAAAAAAAAA&#10;AAChAgAAZHJzL2Rvd25yZXYueG1sUEsFBgAAAAAEAAQA+QAAAJADAAAAAA==&#10;">
                      <v:stroke endarrow="open"/>
                    </v:line>
                    <v:line id="Line 49" o:spid="_x0000_s1073" style="position:absolute;visibility:visible;mso-wrap-style:square" from="5996,7587" to="6370,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o48sQAAADbAAAADwAAAGRycy9kb3ducmV2LnhtbESP0WrCQBRE34X+w3ILvohuKm3V6CpS&#10;EEofCqZ+wDV7TRazd2N2jdGvdwuCj8PMnGEWq85WoqXGG8cK3kYJCOLcacOFgt3fZjgF4QOyxsox&#10;KbiSh9XypbfAVLsLb6nNQiEihH2KCsoQ6lRKn5dk0Y9cTRy9g2sshiibQuoGLxFuKzlOkk9p0XBc&#10;KLGmr5LyY3a2Cj7M6TQ5nH+rdv2Ds729DcxeklL91249BxGoC8/wo/2tFbzP4P9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ajjyxAAAANsAAAAPAAAAAAAAAAAA&#10;AAAAAKECAABkcnMvZG93bnJldi54bWxQSwUGAAAAAAQABAD5AAAAkgMAAAAA&#10;">
                      <v:stroke endarrow="open"/>
                    </v:line>
                    <v:line id="Line 50" o:spid="_x0000_s1074" style="position:absolute;visibility:visible;mso-wrap-style:square" from="6557,7587" to="6931,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kHssEAAADbAAAADwAAAGRycy9kb3ducmV2LnhtbERPzWrCQBC+F/oOyxS8FN200KrRVaRQ&#10;kB4KVR9gzI7JYnY2ZtcYffrOQfD48f3Pl72vVUdtdIENvI0yUMRFsI5LA7vt93ACKiZki3VgMnCl&#10;CMvF89Mccxsu/EfdJpVKQjjmaKBKqcm1jkVFHuMoNMTCHULrMQlsS21bvEi4r/V7ln1qj46locKG&#10;vioqjpuzN/DhTqfx4fxbd6sfnO797dXtNRkzeOlXM1CJ+vQQ391rKz5ZL1/kB+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iQeywQAAANsAAAAPAAAAAAAAAAAAAAAA&#10;AKECAABkcnMvZG93bnJldi54bWxQSwUGAAAAAAQABAD5AAAAjwMAAAAA&#10;">
                      <v:stroke endarrow="open"/>
                    </v:line>
                    <v:line id="Line 51" o:spid="_x0000_s1075" style="position:absolute;visibility:visible;mso-wrap-style:square" from="7118,7587" to="7492,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WiKcQAAADbAAAADwAAAGRycy9kb3ducmV2LnhtbESP3WrCQBSE7wu+w3IKvSnNJkL/UlcJ&#10;glB6IVT7ACfZY7I0ezZm1xh9elcQvBxmvhlmthhtKwbqvXGsIEtSEMSV04ZrBX/b1csHCB+QNbaO&#10;ScGJPCzmk4cZ5tod+ZeGTahFLGGfo4ImhC6X0lcNWfSJ64ijt3O9xRBlX0vd4zGW21ZO0/RNWjQc&#10;FxrsaNlQ9b85WAWvZr9/3x3W7VD84Gdpz8+mlKTU0+NYfIEINIZ7+EZ/68hlcP0Sf4C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xaIpxAAAANsAAAAPAAAAAAAAAAAA&#10;AAAAAKECAABkcnMvZG93bnJldi54bWxQSwUGAAAAAAQABAD5AAAAkgMAAAAA&#10;">
                      <v:stroke endarrow="open"/>
                    </v:line>
                    <v:line id="Line 52" o:spid="_x0000_s1076" style="position:absolute;visibility:visible;mso-wrap-style:square" from="4313,7587" to="4687,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c8XsQAAADbAAAADwAAAGRycy9kb3ducmV2LnhtbESP0WrCQBRE3wv+w3ILfSm6UWir0U0Q&#10;QSh9EJr2A67Za7I0ezdm1yT69W6h0Mdh5swwm3y0jeip88axgvksAUFcOm24UvD9tZ8uQfiArLFx&#10;TAqu5CHPJg8bTLUb+JP6IlQilrBPUUEdQptK6cuaLPqZa4mjd3KdxRBlV0nd4RDLbSMXSfIqLRqO&#10;CzW2tKup/CkuVsGLOZ/fTpdD028/cHW0t2dzlKTU0+O4XYMINIb/8B/9riO3gN8v8QfI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FzxexAAAANsAAAAPAAAAAAAAAAAA&#10;AAAAAKECAABkcnMvZG93bnJldi54bWxQSwUGAAAAAAQABAD5AAAAkgMAAAAA&#10;">
                      <v:stroke endarrow="open"/>
                    </v:line>
                    <v:line id="Line 53" o:spid="_x0000_s1077" style="position:absolute;visibility:visible;mso-wrap-style:square" from="3752,7587" to="4126,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uZxcQAAADbAAAADwAAAGRycy9kb3ducmV2LnhtbESP0WrCQBRE34X+w3ILfRHd2FJto6uI&#10;IBQfCqb9gGv2mixm78bsGqNf7wqCj8PMmWFmi85WoqXGG8cKRsMEBHHutOFCwf/fevAFwgdkjZVj&#10;UnAhD4v5S2+GqXZn3lKbhULEEvYpKihDqFMpfV6SRT90NXH09q6xGKJsCqkbPMdyW8n3JBlLi4bj&#10;Qok1rUrKD9nJKvg0x+Nkf/qt2uUGv3f22jc7SUq9vXbLKYhAXXiGH/SPjtwH3L/EH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W5nFxAAAANsAAAAPAAAAAAAAAAAA&#10;AAAAAKECAABkcnMvZG93bnJldi54bWxQSwUGAAAAAAQABAD5AAAAkgMAAAAA&#10;">
                      <v:stroke endarrow="open"/>
                    </v:line>
                    <v:line id="Line 54" o:spid="_x0000_s1078" style="position:absolute;visibility:visible;mso-wrap-style:square" from="3191,7587" to="3565,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IBscQAAADbAAAADwAAAGRycy9kb3ducmV2LnhtbESP0WrCQBRE34X+w3ILfRHdWFpto6uI&#10;IBQfCqb9gGv2mixm78bsGqNf7wqCj8PMmWFmi85WoqXGG8cKRsMEBHHutOFCwf/fevAFwgdkjZVj&#10;UnAhD4v5S2+GqXZn3lKbhULEEvYpKihDqFMpfV6SRT90NXH09q6xGKJsCqkbPMdyW8n3JBlLi4bj&#10;Qok1rUrKD9nJKvg0x+Nkf/qt2uUGv3f22jc7SUq9vXbLKYhAXXiGH/SPjtwH3L/EH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gGxxAAAANsAAAAPAAAAAAAAAAAA&#10;AAAAAKECAABkcnMvZG93bnJldi54bWxQSwUGAAAAAAQABAD5AAAAkgMAAAAA&#10;">
                      <v:stroke endarrow="open"/>
                    </v:line>
                    <v:line id="Line 55" o:spid="_x0000_s1079" style="position:absolute;visibility:visible;mso-wrap-style:square" from="2630,7587" to="3004,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6kKsMAAADbAAAADwAAAGRycy9kb3ducmV2LnhtbESP0YrCMBRE3wX/IdwFX0RTBV2tRpGF&#10;hcUHQd0PuDbXNmxzU5tYu369EQQfh5kzwyzXrS1FQ7U3jhWMhgkI4sxpw7mC3+P3YAbCB2SNpWNS&#10;8E8e1qtuZ4mpdjfeU3MIuYgl7FNUUIRQpVL6rCCLfugq4uidXW0xRFnnUtd4i+W2lOMkmUqLhuNC&#10;gRV9FZT9Ha5WwcRcLp/n665sNlucn+y9b06SlOp9tJsFiEBteIdf9I+O3ASeX+IP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pCrDAAAA2wAAAA8AAAAAAAAAAAAA&#10;AAAAoQIAAGRycy9kb3ducmV2LnhtbFBLBQYAAAAABAAEAPkAAACRAwAAAAA=&#10;">
                      <v:stroke endarrow="open"/>
                    </v:line>
                    <v:line id="Line 56" o:spid="_x0000_s1080" style="position:absolute;visibility:visible;mso-wrap-style:square" from="5435,7587" to="5809,7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w6XcMAAADbAAAADwAAAGRycy9kb3ducmV2LnhtbESP0YrCMBRE3xf8h3AXfFk0VdDVahQR&#10;hMUHQd0PuDbXNmxzU5tYu369EQQfh5kzw8yXrS1FQ7U3jhUM+gkI4sxpw7mC3+OmNwHhA7LG0jEp&#10;+CcPy0XnY46pdjfeU3MIuYgl7FNUUIRQpVL6rCCLvu8q4uidXW0xRFnnUtd4i+W2lMMkGUuLhuNC&#10;gRWtC8r+DlerYGQul+/zdVc2qy1OT/b+ZU6SlOp+tqsZiEBteIdf9I+O3BieX+IP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sOl3DAAAA2wAAAA8AAAAAAAAAAAAA&#10;AAAAoQIAAGRycy9kb3ducmV2LnhtbFBLBQYAAAAABAAEAPkAAACRAwAAAAA=&#10;">
                      <v:stroke endarrow="open"/>
                    </v:line>
                  </v:group>
                  <v:group id="Group 57" o:spid="_x0000_s1081" style="position:absolute;left:5495;top:4912;width:1750;height:0;rotation:-90" coordorigin="2496,3867" coordsize="2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gnfeCxgAAANsA&#10;AAAPAAAAAAAAAAAAAAAAAKoCAABkcnMvZG93bnJldi54bWxQSwUGAAAAAAQABAD6AAAAnQMAAAAA&#10;">
                    <v:line id="Line 58" o:spid="_x0000_s1082" style="position:absolute;visibility:visible;mso-wrap-style:square" from="4481,3867" to="4812,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8LtMEAAADbAAAADwAAAGRycy9kb3ducmV2LnhtbERPzWrCQBC+F/oOyxS8FN200KrRVaRQ&#10;kB4KVR9gzI7JYnY2ZtcYffrOQfD48f3Pl72vVUdtdIENvI0yUMRFsI5LA7vt93ACKiZki3VgMnCl&#10;CMvF89Mccxsu/EfdJpVKQjjmaKBKqcm1jkVFHuMoNMTCHULrMQlsS21bvEi4r/V7ln1qj46locKG&#10;vioqjpuzN/DhTqfx4fxbd6sfnO797dXtNRkzeOlXM1CJ+vQQ391rKz4ZK1/kB+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u0wQAAANsAAAAPAAAAAAAAAAAAAAAA&#10;AKECAABkcnMvZG93bnJldi54bWxQSwUGAAAAAAQABAD5AAAAjwMAAAAA&#10;">
                      <v:stroke endarrow="open"/>
                    </v:line>
                    <v:line id="Line 59" o:spid="_x0000_s1083" style="position:absolute;visibility:visible;mso-wrap-style:square" from="3985,3867" to="431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OuL8MAAADbAAAADwAAAGRycy9kb3ducmV2LnhtbESP0YrCMBRE3xf8h3AFXxZNFVy1GkUE&#10;QXwQ1vUDrs21DTY3tYm1+vVmYWEfh5kzwyxWrS1FQ7U3jhUMBwkI4sxpw7mC08+2PwXhA7LG0jEp&#10;eJKH1bLzscBUuwd/U3MMuYgl7FNUUIRQpVL6rCCLfuAq4uhdXG0xRFnnUtf4iOW2lKMk+ZIWDceF&#10;AivaFJRdj3erYGxut8nlfiib9R5nZ/v6NGdJSvW67XoOIlAb/sN/9E5Hbga/X+IPkM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zri/DAAAA2wAAAA8AAAAAAAAAAAAA&#10;AAAAoQIAAGRycy9kb3ducmV2LnhtbFBLBQYAAAAABAAEAPkAAACRAwAAAAA=&#10;">
                      <v:stroke endarrow="open"/>
                    </v:line>
                    <v:line id="Line 60" o:spid="_x0000_s1084" style="position:absolute;visibility:visible;mso-wrap-style:square" from="3489,3867" to="3819,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XND8IAAADbAAAADwAAAGRycy9kb3ducmV2LnhtbERPy2rCQBTdF/yH4QrdlDqxUG1TJ0EK&#10;BXFR8PEB18w1GczciZnJQ7++syi4PJz3Kh9tLXpqvXGsYD5LQBAXThsuFRwPP68fIHxA1lg7JgU3&#10;8pBnk6cVptoNvKN+H0oRQ9inqKAKoUml9EVFFv3MNcSRO7vWYoiwLaVucYjhtpZvSbKQFg3Hhgob&#10;+q6ouOw7q+DdXK/Lc/db9+stfp7s/cWcJCn1PB3XXyACjeEh/ndvtIJFXB+/xB8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uXND8IAAADbAAAADwAAAAAAAAAAAAAA&#10;AAChAgAAZHJzL2Rvd25yZXYueG1sUEsFBgAAAAAEAAQA+QAAAJADAAAAAA==&#10;">
                      <v:stroke endarrow="open"/>
                    </v:line>
                    <v:line id="Line 61" o:spid="_x0000_s1085" style="position:absolute;visibility:visible;mso-wrap-style:square" from="2992,3867" to="3323,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lolMMAAADbAAAADwAAAGRycy9kb3ducmV2LnhtbESP3YrCMBSE7xd8h3AEbxZNFfyrRhFB&#10;kL1YWPUBjs2xDTYntYm17tObhQUvh5n5hlmuW1uKhmpvHCsYDhIQxJnThnMFp+OuPwPhA7LG0jEp&#10;eJKH9arzscRUuwf/UHMIuYgQ9ikqKEKoUil9VpBFP3AVcfQurrYYoqxzqWt8RLgt5ShJJtKi4bhQ&#10;YEXbgrLr4W4VjM3tNr3cv8tm84Xzs/39NGdJSvW67WYBIlAb3uH/9l4rmAzh70v8AX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paJTDAAAA2wAAAA8AAAAAAAAAAAAA&#10;AAAAoQIAAGRycy9kb3ducmV2LnhtbFBLBQYAAAAABAAEAPkAAACRAwAAAAA=&#10;">
                      <v:stroke endarrow="open"/>
                    </v:line>
                    <v:line id="Line 62" o:spid="_x0000_s1086" style="position:absolute;visibility:visible;mso-wrap-style:square" from="2496,3867" to="282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v248MAAADbAAAADwAAAGRycy9kb3ducmV2LnhtbESP0YrCMBRE3wX/IVzBF9F0hXXXahRZ&#10;EMQHQXc/4Npc22BzU5tYq1+/EQQfh5k5w8yXrS1FQ7U3jhV8jBIQxJnThnMFf7/r4TcIH5A1lo5J&#10;wZ08LBfdzhxT7W68p+YQchEh7FNUUIRQpVL6rCCLfuQq4uidXG0xRFnnUtd4i3BbynGSTKRFw3Gh&#10;wIp+CsrOh6tV8Gkul6/TdVc2qy1Oj/YxMEdJSvV77WoGIlAb3uFXe6MVTMbw/BJ/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79uPDAAAA2wAAAA8AAAAAAAAAAAAA&#10;AAAAoQIAAGRycy9kb3ducmV2LnhtbFBLBQYAAAAABAAEAPkAAACRAwAAAAA=&#10;">
                      <v:stroke endarrow="open"/>
                    </v:line>
                  </v:group>
                  <v:group id="Group 63" o:spid="_x0000_s1087" style="position:absolute;left:1755;top:5042;width:1750;height:0;rotation:90" coordorigin="2496,3867" coordsize="23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CIxY1wwAAANsAAAAP&#10;AAAAAAAAAAAAAAAAAKoCAABkcnMvZG93bnJldi54bWxQSwUGAAAAAAQABAD6AAAAmgMAAAAA&#10;">
                    <v:line id="Line 64" o:spid="_x0000_s1088" style="position:absolute;visibility:visible;mso-wrap-style:square" from="4481,3867" to="4812,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7LDMUAAADbAAAADwAAAGRycy9kb3ducmV2LnhtbESP0WrCQBRE3wv+w3IFX4puLK21aVaR&#10;giB9KBj7AdfsTbKYvRuza4z9+m6h4OMwM2eYbD3YRvTUeeNYwXyWgCAunDZcKfg+bKdLED4ga2wc&#10;k4IbeVivRg8ZptpdeU99HioRIexTVFCH0KZS+qImi37mWuLola6zGKLsKqk7vEa4beRTkiykRcNx&#10;ocaWPmoqTvnFKngx5/Nreflq+s0nvh3tz6M5SlJqMh427yACDeEe/m/vtILFM/x9i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7LDMUAAADbAAAADwAAAAAAAAAA&#10;AAAAAAChAgAAZHJzL2Rvd25yZXYueG1sUEsFBgAAAAAEAAQA+QAAAJMDAAAAAA==&#10;">
                      <v:stroke endarrow="open"/>
                    </v:line>
                    <v:line id="Line 65" o:spid="_x0000_s1089" style="position:absolute;visibility:visible;mso-wrap-style:square" from="3985,3867" to="4316,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Jul8MAAADbAAAADwAAAGRycy9kb3ducmV2LnhtbESP0YrCMBRE34X9h3AXfBFNV9Bdq1Fk&#10;QRAfBN39gGtzbYPNTW1irX69EQQfh5k5w8wWrS1FQ7U3jhV8DRIQxJnThnMF/3+r/g8IH5A1lo5J&#10;wY08LOYfnRmm2l15R80+5CJC2KeooAihSqX0WUEW/cBVxNE7utpiiLLOpa7xGuG2lMMkGUuLhuNC&#10;gRX9FpSd9herYGTO5+/jZVs2yw1ODvbeMwdJSnU/2+UURKA2vMOv9lorGI/g+SX+AD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SbpfDAAAA2wAAAA8AAAAAAAAAAAAA&#10;AAAAoQIAAGRycy9kb3ducmV2LnhtbFBLBQYAAAAABAAEAPkAAACRAwAAAAA=&#10;">
                      <v:stroke endarrow="open"/>
                    </v:line>
                    <v:line id="Line 66" o:spid="_x0000_s1090" style="position:absolute;visibility:visible;mso-wrap-style:square" from="3489,3867" to="3819,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Dw4MQAAADbAAAADwAAAGRycy9kb3ducmV2LnhtbESP3WrCQBSE7wu+w3IK3pS6UWis0VWk&#10;UBAvCv48wEn2mCzNno3ZNUafvlsQvBxm5htmseptLTpqvXGsYDxKQBAXThsuFRwP3++fIHxA1lg7&#10;JgU38rBaDl4WmGl35R11+1CKCGGfoYIqhCaT0hcVWfQj1xBH7+RaiyHKtpS6xWuE21pOkiSVFg3H&#10;hQob+qqo+N1frIIPcz5PT5efultvcZbb+5vJJSk1fO3XcxCB+vAMP9obrSBN4f9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QPDgxAAAANsAAAAPAAAAAAAAAAAA&#10;AAAAAKECAABkcnMvZG93bnJldi54bWxQSwUGAAAAAAQABAD5AAAAkgMAAAAA&#10;">
                      <v:stroke endarrow="open"/>
                    </v:line>
                    <v:line id="Line 67" o:spid="_x0000_s1091" style="position:absolute;visibility:visible;mso-wrap-style:square" from="2992,3867" to="3323,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xVe8UAAADbAAAADwAAAGRycy9kb3ducmV2LnhtbESP0WrCQBRE34X+w3ILfZG6aaGxRtcg&#10;giB9KGj7AdfsNVmavZtk1yT267sFwcdhZs4wq3y0teip88axgpdZAoK4cNpwqeD7a/f8DsIHZI21&#10;Y1JwJQ/5+mGywky7gQ/UH0MpIoR9hgqqEJpMSl9UZNHPXEMcvbPrLIYou1LqDocIt7V8TZJUWjQc&#10;FypsaFtR8XO8WAVvpm3n58tn3W8+cHGyv1NzkqTU0+O4WYIINIZ7+NbeawXpHP6/xB8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xVe8UAAADbAAAADwAAAAAAAAAA&#10;AAAAAAChAgAAZHJzL2Rvd25yZXYueG1sUEsFBgAAAAAEAAQA+QAAAJMDAAAAAA==&#10;">
                      <v:stroke endarrow="open"/>
                    </v:line>
                    <v:line id="Line 68" o:spid="_x0000_s1092" style="position:absolute;visibility:visible;mso-wrap-style:square" from="2496,3867" to="2827,3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PBCcIAAADbAAAADwAAAGRycy9kb3ducmV2LnhtbERPy2rCQBTdF/yH4QrdlDqxUG1TJ0EK&#10;BXFR8PEB18w1GczciZnJQ7++syi4PJz3Kh9tLXpqvXGsYD5LQBAXThsuFRwPP68fIHxA1lg7JgU3&#10;8pBnk6cVptoNvKN+H0oRQ9inqKAKoUml9EVFFv3MNcSRO7vWYoiwLaVucYjhtpZvSbKQFg3Hhgob&#10;+q6ouOw7q+DdXK/Lc/db9+stfp7s/cWcJCn1PB3XXyACjeEh/ndvtIJFHBu/xB8g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PBCcIAAADbAAAADwAAAAAAAAAAAAAA&#10;AAChAgAAZHJzL2Rvd25yZXYueG1sUEsFBgAAAAAEAAQA+QAAAJADAAAAAA==&#10;">
                      <v:stroke endarrow="open"/>
                    </v:line>
                  </v:group>
                </v:group>
                <v:line id="Line 69" o:spid="_x0000_s1093" style="position:absolute;flip:y;visibility:visible;mso-wrap-style:square" from="2630,4167" to="6370,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3WXsMAAADbAAAADwAAAGRycy9kb3ducmV2LnhtbESPQWsCMRSE7wX/Q3iCt5qtB7GrUcqC&#10;ovTk6sHjc/O62e7mZUmibv+9KRR6HGbmG2a1GWwn7uRD41jB2zQDQVw53XCt4Hzavi5AhIissXNM&#10;Cn4owGY9ellhrt2Dj3QvYy0ShEOOCkyMfS5lqAxZDFPXEyfvy3mLMUlfS+3xkeC2k7Msm0uLDacF&#10;gz0Vhqq2vFkFbdEfTrwz35fz5+JWXi+m9cWg1GQ8fCxBRBrif/ivvdcK5u/w+yX9AL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d1l7DAAAA2wAAAA8AAAAAAAAAAAAA&#10;AAAAoQIAAGRycy9kb3ducmV2LnhtbFBLBQYAAAAABAAEAPkAAACRAwAAAAA=&#10;">
                  <v:stroke startarrow="open" endarrow="open"/>
                </v:line>
                <v:line id="Line 70" o:spid="_x0000_s1094" style="position:absolute;visibility:visible;mso-wrap-style:square" from="2630,4167" to="6370,6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9F8EAAADbAAAADwAAAGRycy9kb3ducmV2LnhtbERPyW7CMBC9I/EP1iD1VpxUVYsCBgFl&#10;KSdWqddRPE0i4nFkuyH8PT5U4vj09smsM7VoyfnKsoJ0mIAgzq2uuFBwOa9fRyB8QNZYWyYFd/Iw&#10;m/Z7E8y0vfGR2lMoRAxhn6GCMoQmk9LnJRn0Q9sQR+7XOoMhQldI7fAWw00t35LkQxqsODaU2NCy&#10;pPx6+jMKDi5dv+9//Da9b3ab1Xy1aL+uR6VeBt18DCJQF57if/e3VvAZ18cv8QfI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NL0XwQAAANsAAAAPAAAAAAAAAAAAAAAA&#10;AKECAABkcnMvZG93bnJldi54bWxQSwUGAAAAAAQABAD5AAAAjwMAAAAA&#10;">
                  <v:stroke startarrow="open" endarrow="open"/>
                </v:line>
                <v:line id="Line 71" o:spid="_x0000_s1095" style="position:absolute;flip:y;visibility:visible;mso-wrap-style:square" from="4500,4527" to="4500,4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c6l8MAAADbAAAADwAAAGRycy9kb3ducmV2LnhtbESPS2vDMBCE74X+B7GF3hrZpW2CEyXY&#10;hUIvPTiP+8ba2G6slbHk17+vAoEeh5n5htnsJtOIgTpXW1YQLyIQxIXVNZcKjoevlxUI55E1NpZJ&#10;wUwOdtvHhw0m2o6c07D3pQgQdgkqqLxvEyldUZFBt7AtcfAutjPog+xKqTscA9w08jWKPqTBmsNC&#10;hS19VlRc971RMNnze3lKs2v++xb/9EN2nLWPlHp+mtI1CE+T/w/f299awTKG25fwA+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HOpfDAAAA2wAAAA8AAAAAAAAAAAAA&#10;AAAAoQIAAGRycy9kb3ducmV2LnhtbFBLBQYAAAAABAAEAPkAAACRAwAAAAA=&#10;">
                  <v:stroke endarrow="open"/>
                </v:line>
                <v:line id="Line 72" o:spid="_x0000_s1096" style="position:absolute;rotation:-90;flip:y;visibility:visible;mso-wrap-style:square" from="5068,4887" to="5068,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Osq8YAAADbAAAADwAAAGRycy9kb3ducmV2LnhtbESPT2vCQBTE70K/w/IK3uqmOZg0dRVb&#10;KASRYtUeenvNvvzB7NuQXWP89l2h4HGYmd8wi9VoWjFQ7xrLCp5nEQjiwuqGKwXHw8dTCsJ5ZI2t&#10;ZVJwJQer5cNkgZm2F/6iYe8rESDsMlRQe99lUrqiJoNuZjvi4JW2N+iD7Cupe7wEuGllHEVzabDh&#10;sFBjR+81Faf92SiweZn6zU/b/W7fvtPP8/YlKXdaqenjuH4F4Wn09/B/O9cKkhhuX8IP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zrKvGAAAA2wAAAA8AAAAAAAAA&#10;AAAAAAAAoQIAAGRycy9kb3ducmV2LnhtbFBLBQYAAAAABAAEAPkAAACUAwAAAAA=&#10;">
                  <v:stroke endarrow="open"/>
                </v:line>
                <v:line id="Line 73" o:spid="_x0000_s1097" style="position:absolute;rotation:90;flip:y;visibility:visible;mso-wrap-style:square" from="3932,4887" to="3932,5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RR88UAAADbAAAADwAAAGRycy9kb3ducmV2LnhtbESPzWrDMBCE74W8g9hAb43clCbBjWxC&#10;SiGXFueHQG+LtZFNrZWxVMd++6oQyHGYmW+YdT7YRvTU+dqxgudZAoK4dLpmo+B0/HhagfABWWPj&#10;mBSM5CHPJg9rTLW78p76QzAiQtinqKAKoU2l9GVFFv3MtcTRu7jOYoiyM1J3eI1w28h5kiykxZrj&#10;QoUtbSsqfw6/VsH3q76Uu89zP36F9/m+MEXDg1HqcTps3kAEGsI9fGvvtILlC/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RR88UAAADbAAAADwAAAAAAAAAA&#10;AAAAAAChAgAAZHJzL2Rvd25yZXYueG1sUEsFBgAAAAAEAAQA+QAAAJMDAAAAAA==&#10;">
                  <v:stroke endarrow="open"/>
                </v:line>
                <v:line id="Line 74" o:spid="_x0000_s1098" style="position:absolute;visibility:visible;mso-wrap-style:square" from="4500,5427" to="4500,5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d0cQAAADbAAAADwAAAGRycy9kb3ducmV2LnhtbESP0WrCQBRE34X+w3ILfRHdtGjV6CpS&#10;KEgfBFM/4Jq9JovZuzG7xtSvdwuCj8PMnGEWq85WoqXGG8cK3ocJCOLcacOFgv3v92AKwgdkjZVj&#10;UvBHHlbLl94CU+2uvKM2C4WIEPYpKihDqFMpfV6SRT90NXH0jq6xGKJsCqkbvEa4reRHknxKi4bj&#10;Qok1fZWUn7KLVTA25/PkeNlW7foHZwd765uDJKXeXrv1HESgLjzDj/ZGK5iM4P9L/AF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B13RxAAAANsAAAAPAAAAAAAAAAAA&#10;AAAAAKECAABkcnMvZG93bnJldi54bWxQSwUGAAAAAAQABAD5AAAAkgMAAAAA&#10;">
                  <v:stroke endarrow="open"/>
                </v:line>
              </v:group>
            </w:pict>
          </mc:Fallback>
        </mc:AlternateContent>
      </w:r>
      <w:r w:rsidRPr="005F1F62">
        <w:t xml:space="preserve">                          </w:t>
      </w:r>
    </w:p>
    <w:p w:rsidR="005F1F62" w:rsidRPr="005F1F62" w:rsidRDefault="005F1F62" w:rsidP="005F1F62">
      <w:pPr>
        <w:spacing w:line="360" w:lineRule="auto"/>
        <w:ind w:left="360" w:right="-12"/>
        <w:jc w:val="both"/>
      </w:pPr>
    </w:p>
    <w:p w:rsidR="005F1F62" w:rsidRPr="005F1F62" w:rsidRDefault="005F1F62" w:rsidP="005F1F62">
      <w:pPr>
        <w:spacing w:line="360" w:lineRule="auto"/>
        <w:ind w:left="360" w:right="-12"/>
        <w:jc w:val="both"/>
      </w:pPr>
    </w:p>
    <w:p w:rsidR="005F1F62" w:rsidRPr="005F1F62" w:rsidRDefault="005F1F62" w:rsidP="005F1F62">
      <w:pPr>
        <w:spacing w:line="360" w:lineRule="auto"/>
        <w:ind w:left="360" w:right="-12"/>
        <w:jc w:val="both"/>
      </w:pPr>
    </w:p>
    <w:p w:rsidR="005F1F62" w:rsidRPr="005F1F62" w:rsidRDefault="005F1F62" w:rsidP="005F1F62">
      <w:pPr>
        <w:spacing w:line="360" w:lineRule="auto"/>
        <w:ind w:left="360" w:right="-12"/>
        <w:jc w:val="both"/>
      </w:pPr>
    </w:p>
    <w:p w:rsidR="005F1F62" w:rsidRPr="005F1F62" w:rsidRDefault="005F1F62" w:rsidP="005F1F62">
      <w:pPr>
        <w:spacing w:line="360" w:lineRule="auto"/>
        <w:ind w:left="360" w:right="-12"/>
        <w:jc w:val="both"/>
      </w:pPr>
    </w:p>
    <w:p w:rsidR="005F1F62" w:rsidRPr="005F1F62" w:rsidRDefault="005F1F62" w:rsidP="005F1F62">
      <w:pPr>
        <w:spacing w:line="360" w:lineRule="auto"/>
        <w:ind w:left="360" w:right="-12"/>
        <w:jc w:val="both"/>
      </w:pPr>
    </w:p>
    <w:p w:rsidR="005F1F62" w:rsidRPr="005F1F62" w:rsidRDefault="005F1F62" w:rsidP="005F1F62">
      <w:pPr>
        <w:spacing w:line="360" w:lineRule="auto"/>
        <w:ind w:left="360" w:right="-12"/>
        <w:jc w:val="both"/>
      </w:pPr>
    </w:p>
    <w:p w:rsidR="005F1F62" w:rsidRPr="005F1F62" w:rsidRDefault="005F1F62" w:rsidP="005F1F62">
      <w:pPr>
        <w:spacing w:line="360" w:lineRule="auto"/>
        <w:ind w:left="360" w:right="-12"/>
        <w:jc w:val="both"/>
      </w:pPr>
    </w:p>
    <w:p w:rsidR="005F1F62" w:rsidRPr="005F1F62" w:rsidRDefault="005F1F62" w:rsidP="005F1F62">
      <w:pPr>
        <w:spacing w:line="360" w:lineRule="auto"/>
        <w:ind w:left="360" w:right="-12"/>
        <w:jc w:val="both"/>
      </w:pPr>
    </w:p>
    <w:p w:rsidR="005F1F62" w:rsidRPr="005F1F62" w:rsidRDefault="005F1F62" w:rsidP="005F1F62">
      <w:pPr>
        <w:spacing w:line="360" w:lineRule="auto"/>
        <w:ind w:left="360" w:right="-12"/>
        <w:jc w:val="both"/>
      </w:pPr>
    </w:p>
    <w:p w:rsidR="005F1F62" w:rsidRPr="005F1F62" w:rsidRDefault="005F1F62" w:rsidP="005F1F62">
      <w:pPr>
        <w:spacing w:line="360" w:lineRule="auto"/>
        <w:ind w:right="-12"/>
        <w:jc w:val="both"/>
      </w:pPr>
      <w:r w:rsidRPr="005F1F62">
        <w:tab/>
      </w:r>
    </w:p>
    <w:p w:rsidR="005F1F62" w:rsidRPr="005F1F62" w:rsidRDefault="005F1F62" w:rsidP="005F1F62">
      <w:pPr>
        <w:spacing w:line="360" w:lineRule="auto"/>
        <w:ind w:right="-12"/>
        <w:jc w:val="both"/>
      </w:pPr>
      <w:r w:rsidRPr="005F1F62">
        <w:tab/>
        <w:t>Внешний периметр тренажера-рисунка нанесен кра</w:t>
      </w:r>
      <w:r w:rsidRPr="005F1F62">
        <w:t>с</w:t>
      </w:r>
      <w:r w:rsidRPr="005F1F62">
        <w:t>ными стрелками. Длина и ширина их подбирается прои</w:t>
      </w:r>
      <w:r w:rsidRPr="005F1F62">
        <w:t>з</w:t>
      </w:r>
      <w:r w:rsidRPr="005F1F62">
        <w:t xml:space="preserve">вольно, но расстояние между ними мы рекомендуем в </w:t>
      </w:r>
      <w:smartTag w:uri="urn:schemas-microsoft-com:office:smarttags" w:element="metricconverter">
        <w:smartTagPr>
          <w:attr w:name="ProductID" w:val="20 см"/>
        </w:smartTagPr>
        <w:r w:rsidRPr="005F1F62">
          <w:t>20 см</w:t>
        </w:r>
      </w:smartTag>
      <w:r w:rsidRPr="005F1F62">
        <w:t xml:space="preserve">, не более. Размеры прямоугольника могут быть 150 </w:t>
      </w:r>
      <w:r w:rsidRPr="005F1F62">
        <w:rPr>
          <w:lang w:val="en-US"/>
        </w:rPr>
        <w:t>x</w:t>
      </w:r>
      <w:r w:rsidRPr="005F1F62">
        <w:t xml:space="preserve"> 290-</w:t>
      </w:r>
      <w:smartTag w:uri="urn:schemas-microsoft-com:office:smarttags" w:element="metricconverter">
        <w:smartTagPr>
          <w:attr w:name="ProductID" w:val="320 см"/>
        </w:smartTagPr>
        <w:r w:rsidRPr="005F1F62">
          <w:t>320 см</w:t>
        </w:r>
      </w:smartTag>
      <w:r w:rsidRPr="005F1F62">
        <w:t>. Нужно выдержать примерное соотношение сторон 1:2. Направление стрелок красного цвета по часовой стрелке.</w:t>
      </w:r>
    </w:p>
    <w:p w:rsidR="005F1F62" w:rsidRPr="005F1F62" w:rsidRDefault="005F1F62" w:rsidP="005F1F62">
      <w:pPr>
        <w:pStyle w:val="2"/>
        <w:spacing w:line="360" w:lineRule="auto"/>
        <w:rPr>
          <w:b/>
          <w:bCs/>
        </w:rPr>
      </w:pPr>
      <w:r w:rsidRPr="005F1F62">
        <w:tab/>
      </w:r>
      <w:r w:rsidRPr="005F1F62">
        <w:rPr>
          <w:b/>
          <w:bCs/>
        </w:rPr>
        <w:t xml:space="preserve">Отступив </w:t>
      </w:r>
      <w:proofErr w:type="gramStart"/>
      <w:r w:rsidRPr="005F1F62">
        <w:rPr>
          <w:b/>
          <w:bCs/>
        </w:rPr>
        <w:t>во внутрь</w:t>
      </w:r>
      <w:proofErr w:type="gramEnd"/>
      <w:r w:rsidRPr="005F1F62">
        <w:rPr>
          <w:b/>
          <w:bCs/>
        </w:rPr>
        <w:t xml:space="preserve"> на 10-</w:t>
      </w:r>
      <w:smartTag w:uri="urn:schemas-microsoft-com:office:smarttags" w:element="metricconverter">
        <w:smartTagPr>
          <w:attr w:name="ProductID" w:val="15 см"/>
        </w:smartTagPr>
        <w:r w:rsidRPr="005F1F62">
          <w:rPr>
            <w:b/>
            <w:bCs/>
          </w:rPr>
          <w:t>15 см</w:t>
        </w:r>
      </w:smartTag>
      <w:r w:rsidRPr="005F1F62">
        <w:rPr>
          <w:b/>
          <w:bCs/>
        </w:rPr>
        <w:t xml:space="preserve">, мы наносим второй прямоугольник зеленого цвета стрелками в обратном направлении. Их размеры и </w:t>
      </w:r>
      <w:proofErr w:type="gramStart"/>
      <w:r w:rsidRPr="005F1F62">
        <w:rPr>
          <w:b/>
          <w:bCs/>
        </w:rPr>
        <w:t>ширина</w:t>
      </w:r>
      <w:proofErr w:type="gramEnd"/>
      <w:r w:rsidRPr="005F1F62">
        <w:rPr>
          <w:b/>
          <w:bCs/>
        </w:rPr>
        <w:t xml:space="preserve"> такие как у красного прям</w:t>
      </w:r>
      <w:r w:rsidRPr="005F1F62">
        <w:rPr>
          <w:b/>
          <w:bCs/>
        </w:rPr>
        <w:t>о</w:t>
      </w:r>
      <w:r w:rsidRPr="005F1F62">
        <w:rPr>
          <w:b/>
          <w:bCs/>
        </w:rPr>
        <w:t>угольника. Затем исполняются диагонали голубого (синего) цветов. И точки пересечения диагоналей мы обозначим фиолетовыми или черными стрелками небольшой крест, который не должен быть больше половины боковой стороны красного прямоугольника. Фон прямоугольника можно в</w:t>
      </w:r>
      <w:r w:rsidRPr="005F1F62">
        <w:rPr>
          <w:b/>
          <w:bCs/>
        </w:rPr>
        <w:t>ы</w:t>
      </w:r>
      <w:r w:rsidRPr="005F1F62">
        <w:rPr>
          <w:b/>
          <w:bCs/>
        </w:rPr>
        <w:t xml:space="preserve">делить из общей окраски, сделав его белым или более светлым. </w:t>
      </w:r>
    </w:p>
    <w:p w:rsidR="005F1F62" w:rsidRPr="005F1F62" w:rsidRDefault="005F1F62" w:rsidP="005F1F62">
      <w:pPr>
        <w:pStyle w:val="2"/>
        <w:spacing w:line="360" w:lineRule="auto"/>
        <w:rPr>
          <w:b/>
          <w:bCs/>
        </w:rPr>
      </w:pPr>
      <w:r w:rsidRPr="005F1F62">
        <w:rPr>
          <w:b/>
          <w:bCs/>
        </w:rPr>
        <w:tab/>
        <w:t>По углам и в точках, на которые указывают централ</w:t>
      </w:r>
      <w:r w:rsidRPr="005F1F62">
        <w:rPr>
          <w:b/>
          <w:bCs/>
        </w:rPr>
        <w:t>ь</w:t>
      </w:r>
      <w:r w:rsidRPr="005F1F62">
        <w:rPr>
          <w:b/>
          <w:bCs/>
        </w:rPr>
        <w:t xml:space="preserve">ные фиолетовые стрелки можно нанести рисунки героев мультфильмов. </w:t>
      </w:r>
    </w:p>
    <w:p w:rsidR="005F1F62" w:rsidRPr="005F1F62" w:rsidRDefault="005F1F62" w:rsidP="005F1F62">
      <w:pPr>
        <w:spacing w:line="360" w:lineRule="auto"/>
        <w:jc w:val="both"/>
      </w:pPr>
      <w:r w:rsidRPr="005F1F62">
        <w:tab/>
        <w:t xml:space="preserve">Центр рисунка тренажера помещать на высоте </w:t>
      </w:r>
      <w:smartTag w:uri="urn:schemas-microsoft-com:office:smarttags" w:element="metricconverter">
        <w:smartTagPr>
          <w:attr w:name="ProductID" w:val="160 см"/>
        </w:smartTagPr>
        <w:r w:rsidRPr="005F1F62">
          <w:t>160 см</w:t>
        </w:r>
      </w:smartTag>
      <w:r w:rsidRPr="005F1F62">
        <w:t xml:space="preserve"> от пола. Это примерно высота, на которой мы достаточно спокойно, без напряжения мышц шеи можем выполнять специальные упражнения на тренажере «</w:t>
      </w:r>
      <w:proofErr w:type="spellStart"/>
      <w:r w:rsidRPr="005F1F62">
        <w:t>Видеоазимут</w:t>
      </w:r>
      <w:proofErr w:type="spellEnd"/>
      <w:r w:rsidRPr="005F1F62">
        <w:t>».</w:t>
      </w:r>
    </w:p>
    <w:p w:rsidR="005F1F62" w:rsidRPr="005F1F62" w:rsidRDefault="005F1F62" w:rsidP="005F1F62">
      <w:pPr>
        <w:spacing w:line="360" w:lineRule="auto"/>
        <w:jc w:val="center"/>
        <w:rPr>
          <w:u w:val="single"/>
        </w:rPr>
      </w:pPr>
    </w:p>
    <w:p w:rsidR="005F1F62" w:rsidRPr="005F1F62" w:rsidRDefault="005F1F62" w:rsidP="005F1F62">
      <w:pPr>
        <w:spacing w:line="360" w:lineRule="auto"/>
        <w:jc w:val="center"/>
        <w:rPr>
          <w:u w:val="single"/>
        </w:rPr>
      </w:pPr>
      <w:r w:rsidRPr="005F1F62">
        <w:rPr>
          <w:u w:val="single"/>
        </w:rPr>
        <w:lastRenderedPageBreak/>
        <w:t>Упражнения (по инструкции воспитателя):</w:t>
      </w:r>
    </w:p>
    <w:p w:rsidR="005F1F62" w:rsidRPr="005F1F62" w:rsidRDefault="005F1F62" w:rsidP="005F1F62">
      <w:pPr>
        <w:numPr>
          <w:ilvl w:val="0"/>
          <w:numId w:val="1"/>
        </w:numPr>
        <w:spacing w:line="360" w:lineRule="auto"/>
        <w:jc w:val="both"/>
      </w:pPr>
      <w:r w:rsidRPr="005F1F62">
        <w:t>С расстояния в 2-</w:t>
      </w:r>
      <w:smartTag w:uri="urn:schemas-microsoft-com:office:smarttags" w:element="metricconverter">
        <w:smartTagPr>
          <w:attr w:name="ProductID" w:val="3 метра"/>
        </w:smartTagPr>
        <w:r w:rsidRPr="005F1F62">
          <w:t>3 метра</w:t>
        </w:r>
      </w:smartTag>
      <w:r w:rsidRPr="005F1F62">
        <w:t>, глядя перед собой, постарайтесь одними глазами (точкой взора) проследить рисунок красного прямоугольника в быстром темпе. Сделать это не двигая головой, выполнять только глазами.</w:t>
      </w:r>
    </w:p>
    <w:p w:rsidR="005F1F62" w:rsidRPr="005F1F62" w:rsidRDefault="005F1F62" w:rsidP="005F1F62">
      <w:pPr>
        <w:spacing w:line="360" w:lineRule="auto"/>
        <w:jc w:val="both"/>
      </w:pPr>
      <w:r w:rsidRPr="005F1F62">
        <w:tab/>
        <w:t>Дозировка: делается столько раз, сколько лет ребенку, начиная с 5 лет.</w:t>
      </w:r>
    </w:p>
    <w:p w:rsidR="005F1F62" w:rsidRPr="005F1F62" w:rsidRDefault="005F1F62" w:rsidP="005F1F62">
      <w:pPr>
        <w:numPr>
          <w:ilvl w:val="0"/>
          <w:numId w:val="1"/>
        </w:numPr>
        <w:spacing w:line="360" w:lineRule="auto"/>
        <w:jc w:val="both"/>
      </w:pPr>
      <w:r w:rsidRPr="005F1F62">
        <w:t>Затем прослеживается зеленый прямоугольник, же</w:t>
      </w:r>
      <w:r w:rsidRPr="005F1F62">
        <w:t>л</w:t>
      </w:r>
      <w:r w:rsidRPr="005F1F62">
        <w:t xml:space="preserve">тая и голубая диагонали и </w:t>
      </w:r>
      <w:proofErr w:type="gramStart"/>
      <w:r w:rsidRPr="005F1F62">
        <w:t>вертикаль</w:t>
      </w:r>
      <w:proofErr w:type="gramEnd"/>
      <w:r w:rsidRPr="005F1F62">
        <w:t xml:space="preserve"> и горизонталь (це</w:t>
      </w:r>
      <w:r w:rsidRPr="005F1F62">
        <w:t>н</w:t>
      </w:r>
      <w:r w:rsidRPr="005F1F62">
        <w:t>тральный «крестик»), амплитуда движений глаз большая, скорость слежения средняя, для освоивших упражнения б</w:t>
      </w:r>
      <w:r w:rsidRPr="005F1F62">
        <w:t>ы</w:t>
      </w:r>
      <w:r w:rsidRPr="005F1F62">
        <w:t>стрый темп.</w:t>
      </w:r>
    </w:p>
    <w:p w:rsidR="005F1F62" w:rsidRPr="005F1F62" w:rsidRDefault="005F1F62" w:rsidP="005F1F62">
      <w:pPr>
        <w:pStyle w:val="2"/>
        <w:spacing w:line="360" w:lineRule="auto"/>
        <w:rPr>
          <w:b/>
          <w:bCs/>
        </w:rPr>
      </w:pPr>
      <w:r w:rsidRPr="005F1F62">
        <w:tab/>
      </w:r>
      <w:r w:rsidRPr="005F1F62">
        <w:rPr>
          <w:b/>
          <w:bCs/>
        </w:rPr>
        <w:t>Маленьким детям для облегчения упражнения пок</w:t>
      </w:r>
      <w:r w:rsidRPr="005F1F62">
        <w:rPr>
          <w:b/>
          <w:bCs/>
        </w:rPr>
        <w:t>а</w:t>
      </w:r>
      <w:r w:rsidRPr="005F1F62">
        <w:rPr>
          <w:b/>
          <w:bCs/>
        </w:rPr>
        <w:t>жите движения глазами, стоя перед детьми и скажите им, что нужно «рисовать» глазами фигуру по контуру. Этого достаточно для понимания выполняемого упражнения. Некоторые воспитатели используют для команд на начальном этапе обучения названия опорных рисунков по углам нашего тренажера. Например: зайчик, лиса, волк, мишка (игра «К</w:t>
      </w:r>
      <w:r w:rsidRPr="005F1F62">
        <w:rPr>
          <w:b/>
          <w:bCs/>
        </w:rPr>
        <w:t>о</w:t>
      </w:r>
      <w:r w:rsidRPr="005F1F62">
        <w:rPr>
          <w:b/>
          <w:bCs/>
        </w:rPr>
        <w:t xml:space="preserve">лобок»). </w:t>
      </w:r>
    </w:p>
    <w:p w:rsidR="005F1F62" w:rsidRPr="005F1F62" w:rsidRDefault="005F1F62" w:rsidP="005F1F62">
      <w:pPr>
        <w:spacing w:line="360" w:lineRule="auto"/>
        <w:jc w:val="both"/>
      </w:pPr>
    </w:p>
    <w:p w:rsidR="005F1F62" w:rsidRPr="005F1F62" w:rsidRDefault="005F1F62" w:rsidP="005F1F62">
      <w:pPr>
        <w:spacing w:line="360" w:lineRule="auto"/>
        <w:jc w:val="both"/>
      </w:pPr>
      <w:r w:rsidRPr="005F1F62">
        <w:t>Примечание:</w:t>
      </w:r>
    </w:p>
    <w:p w:rsidR="005F1F62" w:rsidRPr="005F1F62" w:rsidRDefault="005F1F62" w:rsidP="005F1F62">
      <w:pPr>
        <w:spacing w:line="360" w:lineRule="auto"/>
        <w:jc w:val="both"/>
      </w:pPr>
      <w:r w:rsidRPr="005F1F62">
        <w:t>Упражнения по профилактике близорукости рекомендуется проводить после утренней гимнастики в группе.</w:t>
      </w:r>
    </w:p>
    <w:p w:rsidR="005F1F62" w:rsidRPr="005F1F62" w:rsidRDefault="005F1F62" w:rsidP="005F1F62">
      <w:pPr>
        <w:spacing w:line="360" w:lineRule="auto"/>
        <w:ind w:right="-12"/>
        <w:jc w:val="both"/>
      </w:pPr>
    </w:p>
    <w:p w:rsidR="005F1F62" w:rsidRPr="005F1F62" w:rsidRDefault="005F1F62" w:rsidP="005F1F62">
      <w:pPr>
        <w:spacing w:line="360" w:lineRule="auto"/>
        <w:ind w:right="-12"/>
        <w:jc w:val="both"/>
      </w:pPr>
      <w:r w:rsidRPr="005F1F62">
        <w:t>Литература:</w:t>
      </w:r>
    </w:p>
    <w:p w:rsidR="005F1F62" w:rsidRPr="005F1F62" w:rsidRDefault="005F1F62" w:rsidP="005F1F62">
      <w:pPr>
        <w:numPr>
          <w:ilvl w:val="0"/>
          <w:numId w:val="3"/>
        </w:numPr>
        <w:spacing w:line="360" w:lineRule="auto"/>
        <w:ind w:right="-12"/>
        <w:jc w:val="both"/>
      </w:pPr>
      <w:r w:rsidRPr="005F1F62">
        <w:rPr>
          <w:bCs/>
        </w:rPr>
        <w:t xml:space="preserve">Оздоровительная работа по программе «Остров здоровья» (стр.57 – </w:t>
      </w:r>
      <w:proofErr w:type="spellStart"/>
      <w:r w:rsidRPr="005F1F62">
        <w:rPr>
          <w:bCs/>
        </w:rPr>
        <w:t>Физминутки</w:t>
      </w:r>
      <w:proofErr w:type="spellEnd"/>
      <w:r w:rsidRPr="005F1F62">
        <w:rPr>
          <w:bCs/>
        </w:rPr>
        <w:t xml:space="preserve"> для глаз)</w:t>
      </w:r>
    </w:p>
    <w:p w:rsidR="005F1F62" w:rsidRPr="005F1F62" w:rsidRDefault="005F1F62" w:rsidP="005F1F62">
      <w:pPr>
        <w:numPr>
          <w:ilvl w:val="0"/>
          <w:numId w:val="3"/>
        </w:numPr>
        <w:spacing w:line="360" w:lineRule="auto"/>
        <w:ind w:right="-12"/>
        <w:jc w:val="both"/>
      </w:pPr>
      <w:r w:rsidRPr="005F1F62">
        <w:rPr>
          <w:bCs/>
        </w:rPr>
        <w:t>Воспитатель ДОУ №3 – 2008 (стр. 11 – Послушные глазки)</w:t>
      </w:r>
    </w:p>
    <w:p w:rsidR="005F1F62" w:rsidRDefault="005F1F62" w:rsidP="005F1F62">
      <w:pPr>
        <w:spacing w:line="360" w:lineRule="auto"/>
      </w:pPr>
    </w:p>
    <w:sectPr w:rsidR="005F1F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B036F"/>
    <w:multiLevelType w:val="hybridMultilevel"/>
    <w:tmpl w:val="AB264E36"/>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
    <w:nsid w:val="61722639"/>
    <w:multiLevelType w:val="hybridMultilevel"/>
    <w:tmpl w:val="0D6EB1DE"/>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621E5E07"/>
    <w:multiLevelType w:val="hybridMultilevel"/>
    <w:tmpl w:val="1804AE8A"/>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280"/>
    <w:rsid w:val="00015353"/>
    <w:rsid w:val="00015390"/>
    <w:rsid w:val="00031958"/>
    <w:rsid w:val="00031E2F"/>
    <w:rsid w:val="00031F01"/>
    <w:rsid w:val="000444BD"/>
    <w:rsid w:val="00061A24"/>
    <w:rsid w:val="00061BDC"/>
    <w:rsid w:val="00082B30"/>
    <w:rsid w:val="00096154"/>
    <w:rsid w:val="000A148F"/>
    <w:rsid w:val="000A5AD5"/>
    <w:rsid w:val="000B0C06"/>
    <w:rsid w:val="000B7593"/>
    <w:rsid w:val="000C000D"/>
    <w:rsid w:val="000C66EE"/>
    <w:rsid w:val="000F5C46"/>
    <w:rsid w:val="001037AC"/>
    <w:rsid w:val="00104835"/>
    <w:rsid w:val="00104ABA"/>
    <w:rsid w:val="0011321A"/>
    <w:rsid w:val="00114693"/>
    <w:rsid w:val="001211A5"/>
    <w:rsid w:val="00124ED9"/>
    <w:rsid w:val="00131BEC"/>
    <w:rsid w:val="00132512"/>
    <w:rsid w:val="00135D0B"/>
    <w:rsid w:val="00137526"/>
    <w:rsid w:val="00151937"/>
    <w:rsid w:val="00157BE1"/>
    <w:rsid w:val="001722A4"/>
    <w:rsid w:val="001735B7"/>
    <w:rsid w:val="00190EF1"/>
    <w:rsid w:val="001948B7"/>
    <w:rsid w:val="001C6F31"/>
    <w:rsid w:val="001C7377"/>
    <w:rsid w:val="001D06A6"/>
    <w:rsid w:val="001D7EEF"/>
    <w:rsid w:val="001E3AD1"/>
    <w:rsid w:val="001F7485"/>
    <w:rsid w:val="00211007"/>
    <w:rsid w:val="00223D87"/>
    <w:rsid w:val="00230AFA"/>
    <w:rsid w:val="00231F03"/>
    <w:rsid w:val="002408C1"/>
    <w:rsid w:val="00241302"/>
    <w:rsid w:val="0025013A"/>
    <w:rsid w:val="00254E11"/>
    <w:rsid w:val="002905E9"/>
    <w:rsid w:val="002A31DF"/>
    <w:rsid w:val="002A503B"/>
    <w:rsid w:val="002B20E1"/>
    <w:rsid w:val="002C1264"/>
    <w:rsid w:val="002D1252"/>
    <w:rsid w:val="002D5BDE"/>
    <w:rsid w:val="002D6814"/>
    <w:rsid w:val="002D7C90"/>
    <w:rsid w:val="002E2E15"/>
    <w:rsid w:val="002F2171"/>
    <w:rsid w:val="002F793F"/>
    <w:rsid w:val="003130C0"/>
    <w:rsid w:val="0032321D"/>
    <w:rsid w:val="003472B9"/>
    <w:rsid w:val="003652F1"/>
    <w:rsid w:val="00371E12"/>
    <w:rsid w:val="003740D6"/>
    <w:rsid w:val="00384E61"/>
    <w:rsid w:val="00387F39"/>
    <w:rsid w:val="00391DCB"/>
    <w:rsid w:val="003A04C5"/>
    <w:rsid w:val="003C7A4E"/>
    <w:rsid w:val="003D1A0E"/>
    <w:rsid w:val="003E0F60"/>
    <w:rsid w:val="003F0B40"/>
    <w:rsid w:val="003F3301"/>
    <w:rsid w:val="003F3E31"/>
    <w:rsid w:val="003F4563"/>
    <w:rsid w:val="00412668"/>
    <w:rsid w:val="00437F77"/>
    <w:rsid w:val="00444FB6"/>
    <w:rsid w:val="004467D7"/>
    <w:rsid w:val="00450C94"/>
    <w:rsid w:val="00454C61"/>
    <w:rsid w:val="0045737E"/>
    <w:rsid w:val="004639BC"/>
    <w:rsid w:val="00464583"/>
    <w:rsid w:val="00470246"/>
    <w:rsid w:val="00470833"/>
    <w:rsid w:val="00472B21"/>
    <w:rsid w:val="00475DEF"/>
    <w:rsid w:val="004B72FD"/>
    <w:rsid w:val="004C21C7"/>
    <w:rsid w:val="004C73E9"/>
    <w:rsid w:val="004D0A8F"/>
    <w:rsid w:val="004D3FBF"/>
    <w:rsid w:val="004E71F2"/>
    <w:rsid w:val="004F6E9A"/>
    <w:rsid w:val="004F6F66"/>
    <w:rsid w:val="00502B9D"/>
    <w:rsid w:val="00504969"/>
    <w:rsid w:val="00513EB8"/>
    <w:rsid w:val="00533016"/>
    <w:rsid w:val="00533035"/>
    <w:rsid w:val="00533792"/>
    <w:rsid w:val="00542C62"/>
    <w:rsid w:val="00552AFA"/>
    <w:rsid w:val="005532DA"/>
    <w:rsid w:val="00554C0B"/>
    <w:rsid w:val="00572A6E"/>
    <w:rsid w:val="00574965"/>
    <w:rsid w:val="00577A32"/>
    <w:rsid w:val="00581DCE"/>
    <w:rsid w:val="00597D48"/>
    <w:rsid w:val="005B5D9C"/>
    <w:rsid w:val="005D0B76"/>
    <w:rsid w:val="005D7C27"/>
    <w:rsid w:val="005F0E6C"/>
    <w:rsid w:val="005F1F62"/>
    <w:rsid w:val="005F2860"/>
    <w:rsid w:val="00602A95"/>
    <w:rsid w:val="00602D78"/>
    <w:rsid w:val="00614E64"/>
    <w:rsid w:val="006252A5"/>
    <w:rsid w:val="006277C4"/>
    <w:rsid w:val="00627F48"/>
    <w:rsid w:val="00633ABD"/>
    <w:rsid w:val="0063510A"/>
    <w:rsid w:val="00643A15"/>
    <w:rsid w:val="00655408"/>
    <w:rsid w:val="00660795"/>
    <w:rsid w:val="00670412"/>
    <w:rsid w:val="00670C3F"/>
    <w:rsid w:val="006733DC"/>
    <w:rsid w:val="00674D71"/>
    <w:rsid w:val="00691E3B"/>
    <w:rsid w:val="00696BD0"/>
    <w:rsid w:val="006D7579"/>
    <w:rsid w:val="006E13B5"/>
    <w:rsid w:val="006E5B74"/>
    <w:rsid w:val="006F598F"/>
    <w:rsid w:val="006F5998"/>
    <w:rsid w:val="006F7532"/>
    <w:rsid w:val="00711606"/>
    <w:rsid w:val="00733FA3"/>
    <w:rsid w:val="00740726"/>
    <w:rsid w:val="00742D2B"/>
    <w:rsid w:val="00743B5E"/>
    <w:rsid w:val="0075181A"/>
    <w:rsid w:val="007559E5"/>
    <w:rsid w:val="007611B0"/>
    <w:rsid w:val="00765790"/>
    <w:rsid w:val="007755DA"/>
    <w:rsid w:val="00787D61"/>
    <w:rsid w:val="007C46F2"/>
    <w:rsid w:val="007E0A00"/>
    <w:rsid w:val="00800F82"/>
    <w:rsid w:val="00810BA8"/>
    <w:rsid w:val="008207DF"/>
    <w:rsid w:val="00822710"/>
    <w:rsid w:val="008303BA"/>
    <w:rsid w:val="00833C67"/>
    <w:rsid w:val="00843D51"/>
    <w:rsid w:val="00856D66"/>
    <w:rsid w:val="00864A62"/>
    <w:rsid w:val="0088470B"/>
    <w:rsid w:val="00886F24"/>
    <w:rsid w:val="008A2B0C"/>
    <w:rsid w:val="008C7D99"/>
    <w:rsid w:val="008D52F1"/>
    <w:rsid w:val="008D60E8"/>
    <w:rsid w:val="008F24B8"/>
    <w:rsid w:val="009016D2"/>
    <w:rsid w:val="00902AD8"/>
    <w:rsid w:val="00905980"/>
    <w:rsid w:val="00915280"/>
    <w:rsid w:val="00920668"/>
    <w:rsid w:val="00921621"/>
    <w:rsid w:val="009235E9"/>
    <w:rsid w:val="00925206"/>
    <w:rsid w:val="00927215"/>
    <w:rsid w:val="0092768C"/>
    <w:rsid w:val="00943558"/>
    <w:rsid w:val="009473ED"/>
    <w:rsid w:val="0095241B"/>
    <w:rsid w:val="0095677B"/>
    <w:rsid w:val="009A6474"/>
    <w:rsid w:val="009B0740"/>
    <w:rsid w:val="009B2B42"/>
    <w:rsid w:val="009C43C0"/>
    <w:rsid w:val="009C5E48"/>
    <w:rsid w:val="009C6907"/>
    <w:rsid w:val="009E091C"/>
    <w:rsid w:val="009F2DD2"/>
    <w:rsid w:val="00A0230D"/>
    <w:rsid w:val="00A12458"/>
    <w:rsid w:val="00A149FB"/>
    <w:rsid w:val="00A15F6A"/>
    <w:rsid w:val="00A23265"/>
    <w:rsid w:val="00A36251"/>
    <w:rsid w:val="00A4741C"/>
    <w:rsid w:val="00A50727"/>
    <w:rsid w:val="00A5471E"/>
    <w:rsid w:val="00A662DD"/>
    <w:rsid w:val="00A66BE2"/>
    <w:rsid w:val="00A85C35"/>
    <w:rsid w:val="00A944D0"/>
    <w:rsid w:val="00AB59CB"/>
    <w:rsid w:val="00AB60B1"/>
    <w:rsid w:val="00AC6235"/>
    <w:rsid w:val="00AF2F1C"/>
    <w:rsid w:val="00AF75BF"/>
    <w:rsid w:val="00B14E67"/>
    <w:rsid w:val="00B15FA5"/>
    <w:rsid w:val="00B445D5"/>
    <w:rsid w:val="00B457DC"/>
    <w:rsid w:val="00B55C76"/>
    <w:rsid w:val="00B57E90"/>
    <w:rsid w:val="00B60515"/>
    <w:rsid w:val="00B628E7"/>
    <w:rsid w:val="00B660F9"/>
    <w:rsid w:val="00B75E16"/>
    <w:rsid w:val="00BC4A61"/>
    <w:rsid w:val="00BC5FA0"/>
    <w:rsid w:val="00BF0863"/>
    <w:rsid w:val="00C0155F"/>
    <w:rsid w:val="00C066A7"/>
    <w:rsid w:val="00C074F9"/>
    <w:rsid w:val="00C21D87"/>
    <w:rsid w:val="00C228CD"/>
    <w:rsid w:val="00C259B1"/>
    <w:rsid w:val="00C4526D"/>
    <w:rsid w:val="00C7134D"/>
    <w:rsid w:val="00C74B9F"/>
    <w:rsid w:val="00C96EC4"/>
    <w:rsid w:val="00CA2984"/>
    <w:rsid w:val="00CB0C06"/>
    <w:rsid w:val="00CB2350"/>
    <w:rsid w:val="00CE5093"/>
    <w:rsid w:val="00D031FA"/>
    <w:rsid w:val="00D05533"/>
    <w:rsid w:val="00D07329"/>
    <w:rsid w:val="00D21AA7"/>
    <w:rsid w:val="00D4655E"/>
    <w:rsid w:val="00D54017"/>
    <w:rsid w:val="00D956E9"/>
    <w:rsid w:val="00DA7751"/>
    <w:rsid w:val="00DB470D"/>
    <w:rsid w:val="00DC0927"/>
    <w:rsid w:val="00DC4E5E"/>
    <w:rsid w:val="00DC5062"/>
    <w:rsid w:val="00DD46AC"/>
    <w:rsid w:val="00DE07A6"/>
    <w:rsid w:val="00DF20D5"/>
    <w:rsid w:val="00DF2E40"/>
    <w:rsid w:val="00DF6150"/>
    <w:rsid w:val="00E0277A"/>
    <w:rsid w:val="00E054F8"/>
    <w:rsid w:val="00E06439"/>
    <w:rsid w:val="00E117C2"/>
    <w:rsid w:val="00E12825"/>
    <w:rsid w:val="00E31B6E"/>
    <w:rsid w:val="00E42C27"/>
    <w:rsid w:val="00E4467D"/>
    <w:rsid w:val="00E50058"/>
    <w:rsid w:val="00E51608"/>
    <w:rsid w:val="00E53D70"/>
    <w:rsid w:val="00E57DF4"/>
    <w:rsid w:val="00E607F1"/>
    <w:rsid w:val="00E74FA0"/>
    <w:rsid w:val="00E77E98"/>
    <w:rsid w:val="00E83546"/>
    <w:rsid w:val="00E92322"/>
    <w:rsid w:val="00E9577B"/>
    <w:rsid w:val="00E96A1D"/>
    <w:rsid w:val="00EA314B"/>
    <w:rsid w:val="00EA34CC"/>
    <w:rsid w:val="00EB04ED"/>
    <w:rsid w:val="00EB2F83"/>
    <w:rsid w:val="00EB7E61"/>
    <w:rsid w:val="00ED462A"/>
    <w:rsid w:val="00EF2B59"/>
    <w:rsid w:val="00F04568"/>
    <w:rsid w:val="00F06E57"/>
    <w:rsid w:val="00F12B08"/>
    <w:rsid w:val="00F26EE5"/>
    <w:rsid w:val="00F42906"/>
    <w:rsid w:val="00F4320E"/>
    <w:rsid w:val="00F46525"/>
    <w:rsid w:val="00F46A8A"/>
    <w:rsid w:val="00F5403D"/>
    <w:rsid w:val="00F571DC"/>
    <w:rsid w:val="00F5778F"/>
    <w:rsid w:val="00F71BC4"/>
    <w:rsid w:val="00F75438"/>
    <w:rsid w:val="00F833C6"/>
    <w:rsid w:val="00FA1111"/>
    <w:rsid w:val="00FB25BF"/>
    <w:rsid w:val="00FB6207"/>
    <w:rsid w:val="00FC3094"/>
    <w:rsid w:val="00FC6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F62"/>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5F1F62"/>
    <w:pPr>
      <w:keepNext/>
      <w:shd w:val="clear" w:color="auto" w:fill="FFFFFF"/>
      <w:autoSpaceDE w:val="0"/>
      <w:autoSpaceDN w:val="0"/>
      <w:adjustRightInd w:val="0"/>
      <w:jc w:val="center"/>
      <w:outlineLvl w:val="3"/>
    </w:pPr>
    <w:rPr>
      <w:rFonts w:ascii="Arial" w:hAnsi="Arial" w:cs="Arial"/>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F1F62"/>
    <w:pPr>
      <w:shd w:val="clear" w:color="auto" w:fill="FFFFFF"/>
      <w:autoSpaceDE w:val="0"/>
      <w:autoSpaceDN w:val="0"/>
      <w:adjustRightInd w:val="0"/>
    </w:pPr>
    <w:rPr>
      <w:rFonts w:ascii="Arial" w:hAnsi="Arial" w:cs="Arial"/>
      <w:color w:val="000000"/>
      <w:sz w:val="20"/>
      <w:szCs w:val="20"/>
    </w:rPr>
  </w:style>
  <w:style w:type="character" w:customStyle="1" w:styleId="a4">
    <w:name w:val="Основной текст Знак"/>
    <w:basedOn w:val="a0"/>
    <w:link w:val="a3"/>
    <w:rsid w:val="005F1F62"/>
    <w:rPr>
      <w:rFonts w:ascii="Arial" w:eastAsia="Times New Roman" w:hAnsi="Arial" w:cs="Arial"/>
      <w:color w:val="000000"/>
      <w:sz w:val="20"/>
      <w:szCs w:val="20"/>
      <w:shd w:val="clear" w:color="auto" w:fill="FFFFFF"/>
      <w:lang w:eastAsia="ru-RU"/>
    </w:rPr>
  </w:style>
  <w:style w:type="paragraph" w:styleId="2">
    <w:name w:val="Body Text 2"/>
    <w:basedOn w:val="a"/>
    <w:link w:val="20"/>
    <w:uiPriority w:val="99"/>
    <w:semiHidden/>
    <w:unhideWhenUsed/>
    <w:rsid w:val="005F1F62"/>
    <w:pPr>
      <w:spacing w:after="120" w:line="480" w:lineRule="auto"/>
    </w:pPr>
  </w:style>
  <w:style w:type="character" w:customStyle="1" w:styleId="20">
    <w:name w:val="Основной текст 2 Знак"/>
    <w:basedOn w:val="a0"/>
    <w:link w:val="2"/>
    <w:uiPriority w:val="99"/>
    <w:semiHidden/>
    <w:rsid w:val="005F1F62"/>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5F1F62"/>
    <w:pPr>
      <w:spacing w:after="120" w:line="480" w:lineRule="auto"/>
      <w:ind w:left="283"/>
    </w:pPr>
  </w:style>
  <w:style w:type="character" w:customStyle="1" w:styleId="22">
    <w:name w:val="Основной текст с отступом 2 Знак"/>
    <w:basedOn w:val="a0"/>
    <w:link w:val="21"/>
    <w:uiPriority w:val="99"/>
    <w:semiHidden/>
    <w:rsid w:val="005F1F62"/>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5F1F62"/>
    <w:rPr>
      <w:rFonts w:ascii="Arial" w:eastAsia="Times New Roman" w:hAnsi="Arial" w:cs="Arial"/>
      <w:b/>
      <w:bCs/>
      <w:color w:val="000000"/>
      <w:sz w:val="20"/>
      <w:szCs w:val="20"/>
      <w:shd w:val="clear" w:color="auto" w:fill="FFFFFF"/>
      <w:lang w:eastAsia="ru-RU"/>
    </w:rPr>
  </w:style>
  <w:style w:type="paragraph" w:customStyle="1" w:styleId="Normal">
    <w:name w:val="Normal"/>
    <w:rsid w:val="005F1F62"/>
    <w:pPr>
      <w:widowControl w:val="0"/>
      <w:spacing w:before="40" w:after="0" w:line="300" w:lineRule="auto"/>
      <w:ind w:firstLine="540"/>
    </w:pPr>
    <w:rPr>
      <w:rFonts w:ascii="Courier New" w:eastAsia="Times New Roman" w:hAnsi="Courier New" w:cs="Times New Roman"/>
      <w:snapToGrid w:val="0"/>
      <w:sz w:val="16"/>
      <w:szCs w:val="20"/>
      <w:lang w:eastAsia="ru-RU"/>
    </w:rPr>
  </w:style>
  <w:style w:type="paragraph" w:customStyle="1" w:styleId="FR1">
    <w:name w:val="FR1"/>
    <w:rsid w:val="005F1F62"/>
    <w:pPr>
      <w:widowControl w:val="0"/>
      <w:spacing w:after="0" w:line="240" w:lineRule="auto"/>
      <w:ind w:left="1520"/>
    </w:pPr>
    <w:rPr>
      <w:rFonts w:ascii="Arial" w:eastAsia="Times New Roman" w:hAnsi="Arial" w:cs="Times New Roman"/>
      <w:snapToGrid w:val="0"/>
      <w:sz w:val="16"/>
      <w:szCs w:val="20"/>
      <w:lang w:eastAsia="ru-RU"/>
    </w:rPr>
  </w:style>
  <w:style w:type="paragraph" w:styleId="a5">
    <w:name w:val="Balloon Text"/>
    <w:basedOn w:val="a"/>
    <w:link w:val="a6"/>
    <w:uiPriority w:val="99"/>
    <w:semiHidden/>
    <w:unhideWhenUsed/>
    <w:rsid w:val="005F1F62"/>
    <w:rPr>
      <w:rFonts w:ascii="Tahoma" w:hAnsi="Tahoma" w:cs="Tahoma"/>
      <w:sz w:val="16"/>
      <w:szCs w:val="16"/>
    </w:rPr>
  </w:style>
  <w:style w:type="character" w:customStyle="1" w:styleId="a6">
    <w:name w:val="Текст выноски Знак"/>
    <w:basedOn w:val="a0"/>
    <w:link w:val="a5"/>
    <w:uiPriority w:val="99"/>
    <w:semiHidden/>
    <w:rsid w:val="005F1F6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F62"/>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5F1F62"/>
    <w:pPr>
      <w:keepNext/>
      <w:shd w:val="clear" w:color="auto" w:fill="FFFFFF"/>
      <w:autoSpaceDE w:val="0"/>
      <w:autoSpaceDN w:val="0"/>
      <w:adjustRightInd w:val="0"/>
      <w:jc w:val="center"/>
      <w:outlineLvl w:val="3"/>
    </w:pPr>
    <w:rPr>
      <w:rFonts w:ascii="Arial" w:hAnsi="Arial" w:cs="Arial"/>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F1F62"/>
    <w:pPr>
      <w:shd w:val="clear" w:color="auto" w:fill="FFFFFF"/>
      <w:autoSpaceDE w:val="0"/>
      <w:autoSpaceDN w:val="0"/>
      <w:adjustRightInd w:val="0"/>
    </w:pPr>
    <w:rPr>
      <w:rFonts w:ascii="Arial" w:hAnsi="Arial" w:cs="Arial"/>
      <w:color w:val="000000"/>
      <w:sz w:val="20"/>
      <w:szCs w:val="20"/>
    </w:rPr>
  </w:style>
  <w:style w:type="character" w:customStyle="1" w:styleId="a4">
    <w:name w:val="Основной текст Знак"/>
    <w:basedOn w:val="a0"/>
    <w:link w:val="a3"/>
    <w:rsid w:val="005F1F62"/>
    <w:rPr>
      <w:rFonts w:ascii="Arial" w:eastAsia="Times New Roman" w:hAnsi="Arial" w:cs="Arial"/>
      <w:color w:val="000000"/>
      <w:sz w:val="20"/>
      <w:szCs w:val="20"/>
      <w:shd w:val="clear" w:color="auto" w:fill="FFFFFF"/>
      <w:lang w:eastAsia="ru-RU"/>
    </w:rPr>
  </w:style>
  <w:style w:type="paragraph" w:styleId="2">
    <w:name w:val="Body Text 2"/>
    <w:basedOn w:val="a"/>
    <w:link w:val="20"/>
    <w:uiPriority w:val="99"/>
    <w:semiHidden/>
    <w:unhideWhenUsed/>
    <w:rsid w:val="005F1F62"/>
    <w:pPr>
      <w:spacing w:after="120" w:line="480" w:lineRule="auto"/>
    </w:pPr>
  </w:style>
  <w:style w:type="character" w:customStyle="1" w:styleId="20">
    <w:name w:val="Основной текст 2 Знак"/>
    <w:basedOn w:val="a0"/>
    <w:link w:val="2"/>
    <w:uiPriority w:val="99"/>
    <w:semiHidden/>
    <w:rsid w:val="005F1F62"/>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5F1F62"/>
    <w:pPr>
      <w:spacing w:after="120" w:line="480" w:lineRule="auto"/>
      <w:ind w:left="283"/>
    </w:pPr>
  </w:style>
  <w:style w:type="character" w:customStyle="1" w:styleId="22">
    <w:name w:val="Основной текст с отступом 2 Знак"/>
    <w:basedOn w:val="a0"/>
    <w:link w:val="21"/>
    <w:uiPriority w:val="99"/>
    <w:semiHidden/>
    <w:rsid w:val="005F1F62"/>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5F1F62"/>
    <w:rPr>
      <w:rFonts w:ascii="Arial" w:eastAsia="Times New Roman" w:hAnsi="Arial" w:cs="Arial"/>
      <w:b/>
      <w:bCs/>
      <w:color w:val="000000"/>
      <w:sz w:val="20"/>
      <w:szCs w:val="20"/>
      <w:shd w:val="clear" w:color="auto" w:fill="FFFFFF"/>
      <w:lang w:eastAsia="ru-RU"/>
    </w:rPr>
  </w:style>
  <w:style w:type="paragraph" w:customStyle="1" w:styleId="Normal">
    <w:name w:val="Normal"/>
    <w:rsid w:val="005F1F62"/>
    <w:pPr>
      <w:widowControl w:val="0"/>
      <w:spacing w:before="40" w:after="0" w:line="300" w:lineRule="auto"/>
      <w:ind w:firstLine="540"/>
    </w:pPr>
    <w:rPr>
      <w:rFonts w:ascii="Courier New" w:eastAsia="Times New Roman" w:hAnsi="Courier New" w:cs="Times New Roman"/>
      <w:snapToGrid w:val="0"/>
      <w:sz w:val="16"/>
      <w:szCs w:val="20"/>
      <w:lang w:eastAsia="ru-RU"/>
    </w:rPr>
  </w:style>
  <w:style w:type="paragraph" w:customStyle="1" w:styleId="FR1">
    <w:name w:val="FR1"/>
    <w:rsid w:val="005F1F62"/>
    <w:pPr>
      <w:widowControl w:val="0"/>
      <w:spacing w:after="0" w:line="240" w:lineRule="auto"/>
      <w:ind w:left="1520"/>
    </w:pPr>
    <w:rPr>
      <w:rFonts w:ascii="Arial" w:eastAsia="Times New Roman" w:hAnsi="Arial" w:cs="Times New Roman"/>
      <w:snapToGrid w:val="0"/>
      <w:sz w:val="16"/>
      <w:szCs w:val="20"/>
      <w:lang w:eastAsia="ru-RU"/>
    </w:rPr>
  </w:style>
  <w:style w:type="paragraph" w:styleId="a5">
    <w:name w:val="Balloon Text"/>
    <w:basedOn w:val="a"/>
    <w:link w:val="a6"/>
    <w:uiPriority w:val="99"/>
    <w:semiHidden/>
    <w:unhideWhenUsed/>
    <w:rsid w:val="005F1F62"/>
    <w:rPr>
      <w:rFonts w:ascii="Tahoma" w:hAnsi="Tahoma" w:cs="Tahoma"/>
      <w:sz w:val="16"/>
      <w:szCs w:val="16"/>
    </w:rPr>
  </w:style>
  <w:style w:type="character" w:customStyle="1" w:styleId="a6">
    <w:name w:val="Текст выноски Знак"/>
    <w:basedOn w:val="a0"/>
    <w:link w:val="a5"/>
    <w:uiPriority w:val="99"/>
    <w:semiHidden/>
    <w:rsid w:val="005F1F6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3999</Words>
  <Characters>22796</Characters>
  <Application>Microsoft Office Word</Application>
  <DocSecurity>0</DocSecurity>
  <Lines>189</Lines>
  <Paragraphs>53</Paragraphs>
  <ScaleCrop>false</ScaleCrop>
  <Company/>
  <LinksUpToDate>false</LinksUpToDate>
  <CharactersWithSpaces>26742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2013-04-07T08:44:00Z</dcterms:created>
  <dcterms:modified xsi:type="dcterms:W3CDTF">2013-04-07T08:48:00Z</dcterms:modified>
</cp:coreProperties>
</file>